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E2" w:rsidRDefault="00B149E2"/>
    <w:p w:rsidR="00B149E2" w:rsidRDefault="007517A1">
      <w:pPr>
        <w:pStyle w:val="a3"/>
        <w:spacing w:line="440" w:lineRule="exact"/>
        <w:ind w:firstLineChars="0" w:firstLine="0"/>
        <w:jc w:val="center"/>
        <w:rPr>
          <w:rFonts w:ascii="Times New Roman" w:eastAsia="方正小标宋简体"/>
          <w:sz w:val="40"/>
          <w:szCs w:val="44"/>
        </w:rPr>
      </w:pPr>
      <w:r>
        <w:rPr>
          <w:rFonts w:ascii="Times New Roman" w:eastAsia="方正小标宋简体" w:hint="eastAsia"/>
          <w:bCs/>
          <w:sz w:val="40"/>
          <w:szCs w:val="44"/>
        </w:rPr>
        <w:t>2</w:t>
      </w:r>
      <w:r>
        <w:rPr>
          <w:rFonts w:ascii="Times New Roman" w:eastAsia="方正小标宋简体"/>
          <w:bCs/>
          <w:sz w:val="40"/>
          <w:szCs w:val="44"/>
        </w:rPr>
        <w:t>021</w:t>
      </w:r>
      <w:r>
        <w:rPr>
          <w:rFonts w:ascii="Times New Roman" w:eastAsia="方正小标宋简体"/>
          <w:bCs/>
          <w:sz w:val="40"/>
          <w:szCs w:val="44"/>
        </w:rPr>
        <w:t>年度湖南省</w:t>
      </w:r>
      <w:r>
        <w:rPr>
          <w:rFonts w:ascii="Times New Roman" w:eastAsia="方正小标宋简体"/>
          <w:sz w:val="40"/>
          <w:szCs w:val="44"/>
        </w:rPr>
        <w:t>技术发明奖提名</w:t>
      </w:r>
      <w:r>
        <w:rPr>
          <w:rFonts w:ascii="Times New Roman" w:eastAsia="方正小标宋简体" w:hint="eastAsia"/>
          <w:sz w:val="40"/>
          <w:szCs w:val="44"/>
        </w:rPr>
        <w:t>公示</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一、项目名称</w:t>
      </w:r>
      <w:r>
        <w:rPr>
          <w:rFonts w:ascii="Times New Roman" w:eastAsia="宋体e眠副浡渀." w:hAnsi="Times New Roman" w:cs="Times New Roman"/>
          <w:b/>
          <w:sz w:val="28"/>
          <w:szCs w:val="28"/>
        </w:rPr>
        <w:t xml:space="preserve"> </w:t>
      </w:r>
    </w:p>
    <w:p w:rsidR="00B149E2" w:rsidRDefault="007517A1">
      <w:pPr>
        <w:pStyle w:val="Default"/>
        <w:ind w:firstLine="432"/>
        <w:rPr>
          <w:rFonts w:ascii="Times New Roman" w:eastAsia="宋体" w:hAnsi="Times New Roman" w:cs="Calibri"/>
          <w:color w:val="auto"/>
          <w:kern w:val="2"/>
        </w:rPr>
      </w:pPr>
      <w:r>
        <w:rPr>
          <w:rFonts w:ascii="Times New Roman" w:eastAsia="宋体" w:hAnsi="Times New Roman" w:cs="宋体" w:hint="eastAsia"/>
          <w:color w:val="auto"/>
          <w:kern w:val="2"/>
        </w:rPr>
        <w:t>高性能抗浪涌电流静电防护器件关键技术及集成应用</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二、提名意见</w:t>
      </w:r>
      <w:r>
        <w:rPr>
          <w:rFonts w:ascii="Times New Roman" w:eastAsia="宋体e眠副浡渀." w:hAnsi="Times New Roman" w:cs="Times New Roman"/>
          <w:b/>
          <w:sz w:val="28"/>
          <w:szCs w:val="28"/>
        </w:rPr>
        <w:t xml:space="preserve"> </w:t>
      </w:r>
    </w:p>
    <w:p w:rsidR="00B149E2" w:rsidRDefault="007517A1">
      <w:pPr>
        <w:pStyle w:val="Default"/>
        <w:ind w:firstLine="432"/>
        <w:jc w:val="both"/>
        <w:rPr>
          <w:rFonts w:ascii="Times New Roman" w:eastAsia="宋体" w:hAnsi="Times New Roman" w:cs="Calibri"/>
          <w:color w:val="auto"/>
          <w:kern w:val="2"/>
        </w:rPr>
      </w:pPr>
      <w:r>
        <w:rPr>
          <w:rFonts w:ascii="Times New Roman" w:eastAsia="宋体" w:hAnsi="Times New Roman" w:cs="宋体" w:hint="eastAsia"/>
          <w:color w:val="auto"/>
          <w:kern w:val="2"/>
        </w:rPr>
        <w:t>静电放电是影响集成电路可靠性的关键因素，据美国国家半导体公司统计，静电放电造成的芯片</w:t>
      </w:r>
      <w:proofErr w:type="gramStart"/>
      <w:r>
        <w:rPr>
          <w:rFonts w:ascii="Times New Roman" w:eastAsia="宋体" w:hAnsi="Times New Roman" w:cs="宋体" w:hint="eastAsia"/>
          <w:color w:val="auto"/>
          <w:kern w:val="2"/>
        </w:rPr>
        <w:t>失效占</w:t>
      </w:r>
      <w:proofErr w:type="gramEnd"/>
      <w:r>
        <w:rPr>
          <w:rFonts w:ascii="Times New Roman" w:eastAsia="宋体" w:hAnsi="Times New Roman" w:cs="宋体" w:hint="eastAsia"/>
          <w:color w:val="auto"/>
          <w:kern w:val="2"/>
        </w:rPr>
        <w:t>到集成电路产品失效总数的</w:t>
      </w:r>
      <w:r>
        <w:rPr>
          <w:rFonts w:ascii="Times New Roman" w:eastAsia="宋体" w:hAnsi="Times New Roman" w:cs="宋体" w:hint="eastAsia"/>
          <w:color w:val="auto"/>
          <w:kern w:val="2"/>
        </w:rPr>
        <w:t>38%</w:t>
      </w:r>
      <w:r>
        <w:rPr>
          <w:rFonts w:ascii="Times New Roman" w:eastAsia="宋体" w:hAnsi="Times New Roman" w:cs="宋体" w:hint="eastAsia"/>
          <w:color w:val="auto"/>
          <w:kern w:val="2"/>
        </w:rPr>
        <w:t>。研发基于标准</w:t>
      </w:r>
      <w:r>
        <w:rPr>
          <w:rFonts w:ascii="Times New Roman" w:eastAsia="宋体" w:hAnsi="Times New Roman" w:cs="宋体" w:hint="eastAsia"/>
          <w:color w:val="auto"/>
          <w:kern w:val="2"/>
        </w:rPr>
        <w:t>CMOS</w:t>
      </w:r>
      <w:r>
        <w:rPr>
          <w:rFonts w:ascii="Times New Roman" w:eastAsia="宋体" w:hAnsi="Times New Roman" w:cs="宋体" w:hint="eastAsia"/>
          <w:color w:val="auto"/>
          <w:kern w:val="2"/>
        </w:rPr>
        <w:t>工艺的高性能抗浪涌电流静电防护器件并集成有利于保障芯片在过压、静电、雷击浪涌等恶劣环境下使用来提高可靠性和延长使用寿命。湖南师范大学与</w:t>
      </w:r>
      <w:proofErr w:type="gramStart"/>
      <w:r>
        <w:rPr>
          <w:rFonts w:ascii="Times New Roman" w:eastAsia="宋体" w:hAnsi="Times New Roman" w:cs="宋体" w:hint="eastAsia"/>
          <w:color w:val="auto"/>
          <w:kern w:val="2"/>
        </w:rPr>
        <w:t>湖南静芯微电子</w:t>
      </w:r>
      <w:proofErr w:type="gramEnd"/>
      <w:r>
        <w:rPr>
          <w:rFonts w:ascii="Times New Roman" w:eastAsia="宋体" w:hAnsi="Times New Roman" w:cs="宋体" w:hint="eastAsia"/>
          <w:color w:val="auto"/>
          <w:kern w:val="2"/>
        </w:rPr>
        <w:t>技术有限公司、深圳市</w:t>
      </w:r>
      <w:proofErr w:type="gramStart"/>
      <w:r>
        <w:rPr>
          <w:rFonts w:ascii="Times New Roman" w:eastAsia="宋体" w:hAnsi="Times New Roman" w:cs="宋体" w:hint="eastAsia"/>
          <w:color w:val="auto"/>
          <w:kern w:val="2"/>
        </w:rPr>
        <w:t>爱协生</w:t>
      </w:r>
      <w:proofErr w:type="gramEnd"/>
      <w:r>
        <w:rPr>
          <w:rFonts w:ascii="Times New Roman" w:eastAsia="宋体" w:hAnsi="Times New Roman" w:cs="宋体" w:hint="eastAsia"/>
          <w:color w:val="auto"/>
          <w:kern w:val="2"/>
        </w:rPr>
        <w:t>科技有限公司等企业建立合作关系，基于标准微电子工艺，探究</w:t>
      </w:r>
      <w:r>
        <w:rPr>
          <w:rFonts w:ascii="Times New Roman" w:eastAsia="宋体" w:hAnsi="Times New Roman" w:cs="宋体" w:hint="eastAsia"/>
          <w:color w:val="auto"/>
          <w:kern w:val="2"/>
        </w:rPr>
        <w:t>SCR</w:t>
      </w:r>
      <w:r>
        <w:rPr>
          <w:rFonts w:ascii="Times New Roman" w:eastAsia="宋体" w:hAnsi="Times New Roman" w:cs="宋体" w:hint="eastAsia"/>
          <w:color w:val="auto"/>
          <w:kern w:val="2"/>
        </w:rPr>
        <w:t>静电释放机理，解决平面工艺堆叠二极管漏电流大、</w:t>
      </w:r>
      <w:proofErr w:type="gramStart"/>
      <w:r>
        <w:rPr>
          <w:rFonts w:ascii="Times New Roman" w:eastAsia="宋体" w:hAnsi="Times New Roman" w:cs="宋体" w:hint="eastAsia"/>
          <w:color w:val="auto"/>
          <w:kern w:val="2"/>
        </w:rPr>
        <w:t>闩锁抗扰性</w:t>
      </w:r>
      <w:proofErr w:type="gramEnd"/>
      <w:r>
        <w:rPr>
          <w:rFonts w:ascii="Times New Roman" w:eastAsia="宋体" w:hAnsi="Times New Roman" w:cs="宋体" w:hint="eastAsia"/>
          <w:color w:val="auto"/>
          <w:kern w:val="2"/>
        </w:rPr>
        <w:t>差、失效等级低三个关键技术问题，并将高性能抗浪涌电流静电器件结构与单光子探测、高压通讯总线等芯片集成。在器件和芯片集成方面取得创新成果，解决了卡脖子的高静电防护等级关键技术问题。项目获得知识产权共计</w:t>
      </w:r>
      <w:r>
        <w:rPr>
          <w:rFonts w:ascii="Times New Roman" w:eastAsia="宋体" w:hAnsi="Times New Roman" w:cs="宋体" w:hint="eastAsia"/>
          <w:color w:val="auto"/>
          <w:kern w:val="2"/>
        </w:rPr>
        <w:t>1</w:t>
      </w:r>
      <w:r>
        <w:rPr>
          <w:rFonts w:ascii="Times New Roman" w:eastAsia="宋体" w:hAnsi="Times New Roman" w:cs="宋体"/>
          <w:color w:val="auto"/>
          <w:kern w:val="2"/>
        </w:rPr>
        <w:t>0</w:t>
      </w:r>
      <w:r>
        <w:rPr>
          <w:rFonts w:ascii="Times New Roman" w:eastAsia="宋体" w:hAnsi="Times New Roman" w:cs="宋体"/>
          <w:color w:val="auto"/>
          <w:kern w:val="2"/>
        </w:rPr>
        <w:t>项</w:t>
      </w:r>
      <w:r>
        <w:rPr>
          <w:rFonts w:ascii="Times New Roman" w:eastAsia="宋体" w:hAnsi="Times New Roman" w:cs="宋体" w:hint="eastAsia"/>
          <w:color w:val="auto"/>
          <w:kern w:val="2"/>
        </w:rPr>
        <w:t>。上述发明成果已经应用于湖南</w:t>
      </w:r>
      <w:proofErr w:type="gramStart"/>
      <w:r>
        <w:rPr>
          <w:rFonts w:ascii="Times New Roman" w:eastAsia="宋体" w:hAnsi="Times New Roman" w:cs="宋体" w:hint="eastAsia"/>
          <w:color w:val="auto"/>
          <w:kern w:val="2"/>
        </w:rPr>
        <w:t>静芯微</w:t>
      </w:r>
      <w:proofErr w:type="gramEnd"/>
      <w:r>
        <w:rPr>
          <w:rFonts w:ascii="Times New Roman" w:eastAsia="宋体" w:hAnsi="Times New Roman" w:cs="宋体" w:hint="eastAsia"/>
          <w:color w:val="auto"/>
          <w:kern w:val="2"/>
        </w:rPr>
        <w:t>、深圳</w:t>
      </w:r>
      <w:proofErr w:type="gramStart"/>
      <w:r>
        <w:rPr>
          <w:rFonts w:ascii="Times New Roman" w:eastAsia="宋体" w:hAnsi="Times New Roman" w:cs="宋体" w:hint="eastAsia"/>
          <w:color w:val="auto"/>
          <w:kern w:val="2"/>
        </w:rPr>
        <w:t>爱协生</w:t>
      </w:r>
      <w:proofErr w:type="gramEnd"/>
      <w:r>
        <w:rPr>
          <w:rFonts w:ascii="Times New Roman" w:eastAsia="宋体" w:hAnsi="Times New Roman" w:cs="宋体" w:hint="eastAsia"/>
          <w:color w:val="auto"/>
          <w:kern w:val="2"/>
        </w:rPr>
        <w:t>、</w:t>
      </w:r>
      <w:proofErr w:type="gramStart"/>
      <w:r>
        <w:rPr>
          <w:rFonts w:ascii="Times New Roman" w:eastAsia="宋体" w:hAnsi="Times New Roman" w:cs="宋体" w:hint="eastAsia"/>
          <w:color w:val="auto"/>
          <w:kern w:val="2"/>
        </w:rPr>
        <w:t>江苏芯力特</w:t>
      </w:r>
      <w:proofErr w:type="gramEnd"/>
      <w:r>
        <w:rPr>
          <w:rFonts w:ascii="Times New Roman" w:eastAsia="宋体" w:hAnsi="Times New Roman" w:cs="宋体" w:hint="eastAsia"/>
          <w:color w:val="auto"/>
          <w:kern w:val="2"/>
        </w:rPr>
        <w:t>、</w:t>
      </w:r>
      <w:proofErr w:type="gramStart"/>
      <w:r>
        <w:rPr>
          <w:rFonts w:ascii="Times New Roman" w:eastAsia="宋体" w:hAnsi="Times New Roman" w:cs="宋体" w:hint="eastAsia"/>
          <w:color w:val="auto"/>
          <w:kern w:val="2"/>
        </w:rPr>
        <w:t>深圳优恩半导体</w:t>
      </w:r>
      <w:proofErr w:type="gramEnd"/>
      <w:r>
        <w:rPr>
          <w:rFonts w:ascii="Times New Roman" w:eastAsia="宋体" w:hAnsi="Times New Roman" w:cs="宋体" w:hint="eastAsia"/>
          <w:color w:val="auto"/>
          <w:kern w:val="2"/>
        </w:rPr>
        <w:t>、上海安导电子、深圳华商洋等公司的系列产品中，有效提高了产品的可靠性与稳定性，产生显著经济效益。同意推荐申报</w:t>
      </w:r>
      <w:r>
        <w:rPr>
          <w:rFonts w:ascii="Times New Roman" w:eastAsia="宋体" w:hAnsi="Times New Roman" w:cs="宋体" w:hint="eastAsia"/>
          <w:color w:val="auto"/>
          <w:kern w:val="2"/>
        </w:rPr>
        <w:t>2021</w:t>
      </w:r>
      <w:r>
        <w:rPr>
          <w:rFonts w:ascii="Times New Roman" w:eastAsia="宋体" w:hAnsi="Times New Roman" w:cs="宋体" w:hint="eastAsia"/>
          <w:color w:val="auto"/>
          <w:kern w:val="2"/>
        </w:rPr>
        <w:t>年湖南省技术发明奖。</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三、项目简介</w:t>
      </w:r>
      <w:r>
        <w:rPr>
          <w:rFonts w:ascii="Times New Roman" w:eastAsia="宋体e眠副浡渀." w:hAnsi="Times New Roman" w:cs="Times New Roman"/>
          <w:b/>
          <w:sz w:val="28"/>
          <w:szCs w:val="28"/>
        </w:rPr>
        <w:t xml:space="preserve"> </w:t>
      </w:r>
    </w:p>
    <w:p w:rsidR="00B149E2" w:rsidRDefault="007517A1">
      <w:pPr>
        <w:pStyle w:val="Default"/>
        <w:ind w:firstLine="432"/>
        <w:rPr>
          <w:rFonts w:ascii="Times New Roman" w:eastAsia="宋体" w:hAnsi="Times New Roman" w:cs="Calibri"/>
          <w:color w:val="auto"/>
          <w:kern w:val="2"/>
        </w:rPr>
      </w:pPr>
      <w:r>
        <w:rPr>
          <w:rFonts w:ascii="Times New Roman" w:eastAsia="宋体" w:hAnsi="Times New Roman" w:cs="Calibri" w:hint="eastAsia"/>
          <w:color w:val="auto"/>
          <w:kern w:val="2"/>
        </w:rPr>
        <w:t>静电放电是影响集成电路芯片可靠性的关键因素，据美国国家半导体公司统计，静电放电造成的芯片</w:t>
      </w:r>
      <w:proofErr w:type="gramStart"/>
      <w:r>
        <w:rPr>
          <w:rFonts w:ascii="Times New Roman" w:eastAsia="宋体" w:hAnsi="Times New Roman" w:cs="Calibri" w:hint="eastAsia"/>
          <w:color w:val="auto"/>
          <w:kern w:val="2"/>
        </w:rPr>
        <w:t>失效占</w:t>
      </w:r>
      <w:proofErr w:type="gramEnd"/>
      <w:r>
        <w:rPr>
          <w:rFonts w:ascii="Times New Roman" w:eastAsia="宋体" w:hAnsi="Times New Roman" w:cs="Calibri" w:hint="eastAsia"/>
          <w:color w:val="auto"/>
          <w:kern w:val="2"/>
        </w:rPr>
        <w:t>到集成电路产品失效总数的</w:t>
      </w:r>
      <w:r>
        <w:rPr>
          <w:rFonts w:ascii="Times New Roman" w:eastAsia="宋体" w:hAnsi="Times New Roman" w:cs="Calibri" w:hint="eastAsia"/>
          <w:color w:val="auto"/>
          <w:kern w:val="2"/>
        </w:rPr>
        <w:t>38%</w:t>
      </w:r>
      <w:r>
        <w:rPr>
          <w:rFonts w:ascii="Times New Roman" w:eastAsia="宋体" w:hAnsi="Times New Roman" w:cs="Calibri" w:hint="eastAsia"/>
          <w:color w:val="auto"/>
          <w:kern w:val="2"/>
        </w:rPr>
        <w:t>。因此，设计高性能</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器件对于提高电子产品的可靠性有着十分重要的意义。本项目基于标准</w:t>
      </w:r>
      <w:r>
        <w:rPr>
          <w:rFonts w:ascii="Times New Roman" w:eastAsia="宋体" w:hAnsi="Times New Roman" w:cs="Calibri" w:hint="eastAsia"/>
          <w:color w:val="auto"/>
          <w:kern w:val="2"/>
        </w:rPr>
        <w:t>CMOS</w:t>
      </w:r>
      <w:r>
        <w:rPr>
          <w:rFonts w:ascii="Times New Roman" w:eastAsia="宋体" w:hAnsi="Times New Roman" w:cs="Calibri" w:hint="eastAsia"/>
          <w:color w:val="auto"/>
          <w:kern w:val="2"/>
        </w:rPr>
        <w:t>工艺，探究可控硅整流器（</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）的静电释放机理，以研制高性能抗浪涌电流的静电防护器件为目的，解决平面工艺堆叠二极管漏电流大、</w:t>
      </w:r>
      <w:proofErr w:type="gramStart"/>
      <w:r>
        <w:rPr>
          <w:rFonts w:ascii="Times New Roman" w:eastAsia="宋体" w:hAnsi="Times New Roman" w:cs="Calibri" w:hint="eastAsia"/>
          <w:color w:val="auto"/>
          <w:kern w:val="2"/>
        </w:rPr>
        <w:t>闩锁抗扰性</w:t>
      </w:r>
      <w:proofErr w:type="gramEnd"/>
      <w:r>
        <w:rPr>
          <w:rFonts w:ascii="Times New Roman" w:eastAsia="宋体" w:hAnsi="Times New Roman" w:cs="Calibri" w:hint="eastAsia"/>
          <w:color w:val="auto"/>
          <w:kern w:val="2"/>
        </w:rPr>
        <w:t>差、失效等级低等关键技术问题，并在新型高性能抗浪涌电流静电器件结构与单光子探测、高压通讯总线等芯片集成应用方面取得创新成果。主要技术内容：（</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）探索可控硅器件正反馈负阻效应与电场驱动新机理——针对双向可控硅静电防护器件的电流释放路径，构建器件等效电路模型。基于正反馈负阻效应和自适应电场驱动理论</w:t>
      </w:r>
      <w:proofErr w:type="gramStart"/>
      <w:r>
        <w:rPr>
          <w:rFonts w:ascii="Times New Roman" w:eastAsia="宋体" w:hAnsi="Times New Roman" w:cs="Calibri" w:hint="eastAsia"/>
          <w:color w:val="auto"/>
          <w:kern w:val="2"/>
        </w:rPr>
        <w:t>探索栅控机制</w:t>
      </w:r>
      <w:proofErr w:type="gramEnd"/>
      <w:r>
        <w:rPr>
          <w:rFonts w:ascii="Times New Roman" w:eastAsia="宋体" w:hAnsi="Times New Roman" w:cs="Calibri" w:hint="eastAsia"/>
          <w:color w:val="auto"/>
          <w:kern w:val="2"/>
        </w:rPr>
        <w:t>对可控硅的载流子传输物理行为的影响。（</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）提出高性能抗万伏级浪涌电流器件系列新结构——针对传统可控硅的导通难度大、鲁棒性差等问题，提出自适应电场驱动机制来改善器件的开启特性，促进</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的正反馈效应，将器件的失效等级提升至</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以上。（</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）基于</w:t>
      </w:r>
      <w:r>
        <w:rPr>
          <w:rFonts w:ascii="Times New Roman" w:eastAsia="宋体" w:hAnsi="Times New Roman" w:cs="Calibri" w:hint="eastAsia"/>
          <w:color w:val="auto"/>
          <w:kern w:val="2"/>
        </w:rPr>
        <w:t>CMOS</w:t>
      </w:r>
      <w:r>
        <w:rPr>
          <w:rFonts w:ascii="Times New Roman" w:eastAsia="宋体" w:hAnsi="Times New Roman" w:cs="Calibri" w:hint="eastAsia"/>
          <w:color w:val="auto"/>
          <w:kern w:val="2"/>
        </w:rPr>
        <w:t>工艺研究提出的器件与芯片集成应用——以荧光型光纤温度传感器用单光子探测芯片、</w:t>
      </w:r>
      <w:r>
        <w:rPr>
          <w:rFonts w:ascii="Times New Roman" w:eastAsia="宋体" w:hAnsi="Times New Roman" w:cs="Calibri" w:hint="eastAsia"/>
          <w:color w:val="auto"/>
          <w:kern w:val="2"/>
        </w:rPr>
        <w:t>RS485</w:t>
      </w:r>
      <w:r>
        <w:rPr>
          <w:rFonts w:ascii="Times New Roman" w:eastAsia="宋体" w:hAnsi="Times New Roman" w:cs="Calibri" w:hint="eastAsia"/>
          <w:color w:val="auto"/>
          <w:kern w:val="2"/>
        </w:rPr>
        <w:t>芯片、</w:t>
      </w:r>
      <w:r>
        <w:rPr>
          <w:rFonts w:ascii="Times New Roman" w:eastAsia="宋体" w:hAnsi="Times New Roman" w:cs="Calibri" w:hint="eastAsia"/>
          <w:color w:val="auto"/>
          <w:kern w:val="2"/>
        </w:rPr>
        <w:t>CAN</w:t>
      </w:r>
      <w:r>
        <w:rPr>
          <w:rFonts w:ascii="Times New Roman" w:eastAsia="宋体" w:hAnsi="Times New Roman" w:cs="Calibri" w:hint="eastAsia"/>
          <w:color w:val="auto"/>
          <w:kern w:val="2"/>
        </w:rPr>
        <w:t>芯片等应用为背景，建立多</w:t>
      </w:r>
      <w:proofErr w:type="gramStart"/>
      <w:r>
        <w:rPr>
          <w:rFonts w:ascii="Times New Roman" w:eastAsia="宋体" w:hAnsi="Times New Roman" w:cs="Calibri" w:hint="eastAsia"/>
          <w:color w:val="auto"/>
          <w:kern w:val="2"/>
        </w:rPr>
        <w:t>电源域全芯片</w:t>
      </w:r>
      <w:proofErr w:type="gramEnd"/>
      <w:r>
        <w:rPr>
          <w:rFonts w:ascii="Times New Roman" w:eastAsia="宋体" w:hAnsi="Times New Roman" w:cs="Calibri" w:hint="eastAsia"/>
          <w:color w:val="auto"/>
          <w:kern w:val="2"/>
        </w:rPr>
        <w:t>级的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防护网络，设计实现器件与芯片的集成，提高系统应用的可靠性。</w:t>
      </w:r>
    </w:p>
    <w:p w:rsidR="00B149E2" w:rsidRDefault="007517A1">
      <w:pPr>
        <w:pStyle w:val="Default"/>
        <w:ind w:firstLine="432"/>
        <w:rPr>
          <w:rFonts w:ascii="Times New Roman" w:eastAsia="宋体" w:hAnsi="Times New Roman" w:cs="Calibri"/>
          <w:color w:val="auto"/>
          <w:kern w:val="2"/>
        </w:rPr>
      </w:pPr>
      <w:r>
        <w:rPr>
          <w:rFonts w:ascii="Times New Roman" w:eastAsia="宋体" w:hAnsi="Times New Roman" w:cs="Calibri" w:hint="eastAsia"/>
          <w:color w:val="auto"/>
          <w:kern w:val="2"/>
        </w:rPr>
        <w:t>本项目依托湖南师范大学电子信息技术与应用研究生培养创新实践基地和三维光电传感器与应用联合实验室就高性能静电防护原理、器件和应用展开技术攻关，解决了卡脖子的高静电防护等级关键技术问题，实现抗万伏级静电防护设计的国产化，填补国内相关行业的技术空白；并与湖南</w:t>
      </w:r>
      <w:proofErr w:type="gramStart"/>
      <w:r>
        <w:rPr>
          <w:rFonts w:ascii="Times New Roman" w:eastAsia="宋体" w:hAnsi="Times New Roman" w:cs="Calibri" w:hint="eastAsia"/>
          <w:color w:val="auto"/>
          <w:kern w:val="2"/>
        </w:rPr>
        <w:t>静芯微</w:t>
      </w:r>
      <w:proofErr w:type="gramEnd"/>
      <w:r>
        <w:rPr>
          <w:rFonts w:ascii="Times New Roman" w:eastAsia="宋体" w:hAnsi="Times New Roman" w:cs="Calibri" w:hint="eastAsia"/>
          <w:color w:val="auto"/>
          <w:kern w:val="2"/>
        </w:rPr>
        <w:t>、深圳</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等企业建立校企合作关系，完成湖南省和长沙市等科技重点研发项目，将成果应用于荧光型光纤温度传感器用单光子探测芯片、通讯协议等芯片的片上集</w:t>
      </w:r>
      <w:r>
        <w:rPr>
          <w:rFonts w:ascii="Times New Roman" w:eastAsia="宋体" w:hAnsi="Times New Roman" w:cs="Calibri" w:hint="eastAsia"/>
          <w:color w:val="auto"/>
          <w:kern w:val="2"/>
        </w:rPr>
        <w:lastRenderedPageBreak/>
        <w:t>成，并实现上述成果产业化。本项目解决了卡脖子的高静电防护等级关键技术问题，已经获得国家知识产权共计</w:t>
      </w:r>
      <w:r>
        <w:rPr>
          <w:rFonts w:ascii="Times New Roman" w:eastAsia="宋体" w:hAnsi="Times New Roman" w:cs="Calibri" w:hint="eastAsia"/>
          <w:color w:val="auto"/>
          <w:kern w:val="2"/>
        </w:rPr>
        <w:t>10</w:t>
      </w:r>
      <w:r>
        <w:rPr>
          <w:rFonts w:ascii="Times New Roman" w:eastAsia="宋体" w:hAnsi="Times New Roman" w:cs="Calibri" w:hint="eastAsia"/>
          <w:color w:val="auto"/>
          <w:kern w:val="2"/>
        </w:rPr>
        <w:t>项，其中授权国家发明专利</w:t>
      </w:r>
      <w:r>
        <w:rPr>
          <w:rFonts w:ascii="Times New Roman" w:eastAsia="宋体" w:hAnsi="Times New Roman" w:cs="Calibri" w:hint="eastAsia"/>
          <w:color w:val="auto"/>
          <w:kern w:val="2"/>
        </w:rPr>
        <w:t>7</w:t>
      </w:r>
      <w:r>
        <w:rPr>
          <w:rFonts w:ascii="Times New Roman" w:eastAsia="宋体" w:hAnsi="Times New Roman" w:cs="Calibri" w:hint="eastAsia"/>
          <w:color w:val="auto"/>
          <w:kern w:val="2"/>
        </w:rPr>
        <w:t>项、实用新型专利</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项、布图设计权</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项。上述关键技术已应用于</w:t>
      </w: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技术有限公司量产的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器件产品；相关技术成果还应用于深圳</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w:t>
      </w:r>
      <w:proofErr w:type="gramStart"/>
      <w:r>
        <w:rPr>
          <w:rFonts w:ascii="Times New Roman" w:eastAsia="宋体" w:hAnsi="Times New Roman" w:cs="Calibri" w:hint="eastAsia"/>
          <w:color w:val="auto"/>
          <w:kern w:val="2"/>
        </w:rPr>
        <w:t>江苏芯力特</w:t>
      </w:r>
      <w:proofErr w:type="gramEnd"/>
      <w:r>
        <w:rPr>
          <w:rFonts w:ascii="Times New Roman" w:eastAsia="宋体" w:hAnsi="Times New Roman" w:cs="Calibri" w:hint="eastAsia"/>
          <w:color w:val="auto"/>
          <w:kern w:val="2"/>
        </w:rPr>
        <w:t>、上海安导电子等科技企业的系列产品芯片，产生显著经济效益。</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四、客观评价</w:t>
      </w:r>
      <w:r>
        <w:rPr>
          <w:rFonts w:ascii="Times New Roman" w:eastAsia="宋体e眠副浡渀." w:hAnsi="Times New Roman" w:cs="Times New Roman"/>
          <w:b/>
          <w:sz w:val="28"/>
          <w:szCs w:val="28"/>
        </w:rPr>
        <w:t xml:space="preserve"> </w:t>
      </w:r>
    </w:p>
    <w:p w:rsidR="00B149E2" w:rsidRDefault="007517A1">
      <w:pPr>
        <w:pStyle w:val="Default"/>
        <w:ind w:firstLine="432"/>
        <w:jc w:val="both"/>
        <w:rPr>
          <w:rFonts w:ascii="Times New Roman" w:eastAsia="宋体" w:hAnsi="Times New Roman" w:cs="Calibri"/>
          <w:color w:val="auto"/>
          <w:kern w:val="2"/>
        </w:rPr>
      </w:pPr>
      <w:r>
        <w:rPr>
          <w:rFonts w:ascii="Times New Roman" w:eastAsia="宋体" w:hAnsi="Times New Roman" w:cs="Calibri" w:hint="eastAsia"/>
          <w:color w:val="auto"/>
          <w:kern w:val="2"/>
        </w:rPr>
        <w:t>项目执行期间国家知识产权局已授权发明专利</w:t>
      </w:r>
      <w:r>
        <w:rPr>
          <w:rFonts w:ascii="Times New Roman" w:eastAsia="宋体" w:hAnsi="Times New Roman" w:cs="Calibri" w:hint="eastAsia"/>
          <w:color w:val="auto"/>
          <w:kern w:val="2"/>
        </w:rPr>
        <w:t>7</w:t>
      </w:r>
      <w:r>
        <w:rPr>
          <w:rFonts w:ascii="Times New Roman" w:eastAsia="宋体" w:hAnsi="Times New Roman" w:cs="Calibri" w:hint="eastAsia"/>
          <w:color w:val="auto"/>
          <w:kern w:val="2"/>
        </w:rPr>
        <w:t>个，实用新型专利</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个，布图设计权</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个。从国家意志上客观体现了本项目的创新性。基于项目关键技术形成的高性能静电器件产品已在国内</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行业具有影响力的半导体厂商进行了检测。其中，以主要技术</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“探索可控硅器件正反馈负阻效应与电场驱动新机理”为核心形成的产品</w:t>
      </w:r>
      <w:r>
        <w:rPr>
          <w:rFonts w:ascii="Times New Roman" w:eastAsia="宋体" w:hAnsi="Times New Roman" w:cs="Calibri" w:hint="eastAsia"/>
          <w:color w:val="auto"/>
          <w:kern w:val="2"/>
        </w:rPr>
        <w:t>SRV05-4LA</w:t>
      </w:r>
      <w:r>
        <w:rPr>
          <w:rFonts w:ascii="Times New Roman" w:eastAsia="宋体" w:hAnsi="Times New Roman" w:cs="Calibri" w:hint="eastAsia"/>
          <w:color w:val="auto"/>
          <w:kern w:val="2"/>
        </w:rPr>
        <w:t>通过检测，样片在</w:t>
      </w:r>
      <w:r>
        <w:rPr>
          <w:rFonts w:ascii="Times New Roman" w:eastAsia="宋体" w:hAnsi="Times New Roman" w:cs="Calibri" w:hint="eastAsia"/>
          <w:color w:val="auto"/>
          <w:kern w:val="2"/>
        </w:rPr>
        <w:t>IEC61000-4-2</w:t>
      </w:r>
      <w:r>
        <w:rPr>
          <w:rFonts w:ascii="Times New Roman" w:eastAsia="宋体" w:hAnsi="Times New Roman" w:cs="Calibri" w:hint="eastAsia"/>
          <w:color w:val="auto"/>
          <w:kern w:val="2"/>
        </w:rPr>
        <w:t>静电测试标准下测试，产品接触放电等级为</w:t>
      </w:r>
      <w:r>
        <w:rPr>
          <w:rFonts w:ascii="Times New Roman" w:eastAsia="宋体" w:hAnsi="Times New Roman" w:cs="Calibri" w:hint="eastAsia"/>
          <w:color w:val="auto"/>
          <w:kern w:val="2"/>
        </w:rPr>
        <w:t>23kV</w:t>
      </w:r>
      <w:r>
        <w:rPr>
          <w:rFonts w:ascii="Times New Roman" w:eastAsia="宋体" w:hAnsi="Times New Roman" w:cs="Calibri" w:hint="eastAsia"/>
          <w:color w:val="auto"/>
          <w:kern w:val="2"/>
        </w:rPr>
        <w:t>，空气放电为</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；在</w:t>
      </w:r>
      <w:r>
        <w:rPr>
          <w:rFonts w:ascii="Times New Roman" w:eastAsia="宋体" w:hAnsi="Times New Roman" w:cs="Calibri" w:hint="eastAsia"/>
          <w:color w:val="auto"/>
          <w:kern w:val="2"/>
        </w:rPr>
        <w:t>IEC61000-4-5</w:t>
      </w:r>
      <w:r>
        <w:rPr>
          <w:rFonts w:ascii="Times New Roman" w:eastAsia="宋体" w:hAnsi="Times New Roman" w:cs="Calibri" w:hint="eastAsia"/>
          <w:color w:val="auto"/>
          <w:kern w:val="2"/>
        </w:rPr>
        <w:t>浪</w:t>
      </w:r>
      <w:proofErr w:type="gramStart"/>
      <w:r>
        <w:rPr>
          <w:rFonts w:ascii="Times New Roman" w:eastAsia="宋体" w:hAnsi="Times New Roman" w:cs="Calibri" w:hint="eastAsia"/>
          <w:color w:val="auto"/>
          <w:kern w:val="2"/>
        </w:rPr>
        <w:t>涌抗扰试验</w:t>
      </w:r>
      <w:proofErr w:type="gramEnd"/>
      <w:r>
        <w:rPr>
          <w:rFonts w:ascii="Times New Roman" w:eastAsia="宋体" w:hAnsi="Times New Roman" w:cs="Calibri" w:hint="eastAsia"/>
          <w:color w:val="auto"/>
          <w:kern w:val="2"/>
        </w:rPr>
        <w:t>标准下测试浪涌峰值电流</w:t>
      </w:r>
      <w:proofErr w:type="spellStart"/>
      <w:r>
        <w:rPr>
          <w:rFonts w:ascii="Times New Roman" w:eastAsia="宋体" w:hAnsi="Times New Roman" w:cs="Calibri" w:hint="eastAsia"/>
          <w:color w:val="auto"/>
          <w:kern w:val="2"/>
        </w:rPr>
        <w:t>Ipp</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5.1A</w:t>
      </w:r>
      <w:r>
        <w:rPr>
          <w:rFonts w:ascii="Times New Roman" w:eastAsia="宋体" w:hAnsi="Times New Roman" w:cs="Calibri" w:hint="eastAsia"/>
          <w:color w:val="auto"/>
          <w:kern w:val="2"/>
        </w:rPr>
        <w:t>和箝位电压</w:t>
      </w:r>
      <w:proofErr w:type="spellStart"/>
      <w:r>
        <w:rPr>
          <w:rFonts w:ascii="Times New Roman" w:eastAsia="宋体" w:hAnsi="Times New Roman" w:cs="Calibri" w:hint="eastAsia"/>
          <w:color w:val="auto"/>
          <w:kern w:val="2"/>
        </w:rPr>
        <w:t>Vc</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12.5V</w:t>
      </w:r>
      <w:r>
        <w:rPr>
          <w:rFonts w:ascii="Times New Roman" w:eastAsia="宋体" w:hAnsi="Times New Roman" w:cs="Calibri" w:hint="eastAsia"/>
          <w:color w:val="auto"/>
          <w:kern w:val="2"/>
        </w:rPr>
        <w:t>；各通路电容平均值</w:t>
      </w:r>
      <w:r>
        <w:rPr>
          <w:rFonts w:ascii="Times New Roman" w:eastAsia="宋体" w:hAnsi="Times New Roman" w:cs="Calibri" w:hint="eastAsia"/>
          <w:color w:val="auto"/>
          <w:kern w:val="2"/>
        </w:rPr>
        <w:t>0.5pF</w:t>
      </w:r>
      <w:r>
        <w:rPr>
          <w:rFonts w:ascii="Times New Roman" w:eastAsia="宋体" w:hAnsi="Times New Roman" w:cs="Calibri" w:hint="eastAsia"/>
          <w:color w:val="auto"/>
          <w:kern w:val="2"/>
        </w:rPr>
        <w:t>。以主要技术</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中“栅控可控硅器件正反馈环路均匀开启和失效电流提高关键技术”为核心形成的产品</w:t>
      </w:r>
      <w:r>
        <w:rPr>
          <w:rFonts w:ascii="Times New Roman" w:eastAsia="宋体" w:hAnsi="Times New Roman" w:cs="Calibri" w:hint="eastAsia"/>
          <w:color w:val="auto"/>
          <w:kern w:val="2"/>
        </w:rPr>
        <w:t>SELC3D3V1B</w:t>
      </w:r>
      <w:r>
        <w:rPr>
          <w:rFonts w:ascii="Times New Roman" w:eastAsia="宋体" w:hAnsi="Times New Roman" w:cs="Calibri" w:hint="eastAsia"/>
          <w:color w:val="auto"/>
          <w:kern w:val="2"/>
        </w:rPr>
        <w:t>在</w:t>
      </w:r>
      <w:r>
        <w:rPr>
          <w:rFonts w:ascii="Times New Roman" w:eastAsia="宋体" w:hAnsi="Times New Roman" w:cs="Calibri" w:hint="eastAsia"/>
          <w:color w:val="auto"/>
          <w:kern w:val="2"/>
        </w:rPr>
        <w:t>IEC61000-4-2</w:t>
      </w:r>
      <w:r>
        <w:rPr>
          <w:rFonts w:ascii="Times New Roman" w:eastAsia="宋体" w:hAnsi="Times New Roman" w:cs="Calibri" w:hint="eastAsia"/>
          <w:color w:val="auto"/>
          <w:kern w:val="2"/>
        </w:rPr>
        <w:t>静电测试标准下测试接触放电和空气放电等级均为</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，当产品的箝位电压</w:t>
      </w:r>
      <w:proofErr w:type="spellStart"/>
      <w:r>
        <w:rPr>
          <w:rFonts w:ascii="Times New Roman" w:eastAsia="宋体" w:hAnsi="Times New Roman" w:cs="Calibri" w:hint="eastAsia"/>
          <w:color w:val="auto"/>
          <w:kern w:val="2"/>
        </w:rPr>
        <w:t>Vc</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14.6V</w:t>
      </w:r>
      <w:r>
        <w:rPr>
          <w:rFonts w:ascii="Times New Roman" w:eastAsia="宋体" w:hAnsi="Times New Roman" w:cs="Calibri" w:hint="eastAsia"/>
          <w:color w:val="auto"/>
          <w:kern w:val="2"/>
        </w:rPr>
        <w:t>时可获得抗浪涌电流</w:t>
      </w:r>
      <w:proofErr w:type="spellStart"/>
      <w:r>
        <w:rPr>
          <w:rFonts w:ascii="Times New Roman" w:eastAsia="宋体" w:hAnsi="Times New Roman" w:cs="Calibri" w:hint="eastAsia"/>
          <w:color w:val="auto"/>
          <w:kern w:val="2"/>
        </w:rPr>
        <w:t>Ipp</w:t>
      </w:r>
      <w:proofErr w:type="spellEnd"/>
      <w:r>
        <w:rPr>
          <w:rFonts w:ascii="Times New Roman" w:eastAsia="宋体" w:hAnsi="Times New Roman" w:cs="Calibri" w:hint="eastAsia"/>
          <w:color w:val="auto"/>
          <w:kern w:val="2"/>
        </w:rPr>
        <w:t>能力达到</w:t>
      </w:r>
      <w:r>
        <w:rPr>
          <w:rFonts w:ascii="Times New Roman" w:eastAsia="宋体" w:hAnsi="Times New Roman" w:cs="Calibri" w:hint="eastAsia"/>
          <w:color w:val="auto"/>
          <w:kern w:val="2"/>
        </w:rPr>
        <w:t>19A</w:t>
      </w:r>
      <w:r>
        <w:rPr>
          <w:rFonts w:ascii="Times New Roman" w:eastAsia="宋体" w:hAnsi="Times New Roman" w:cs="Calibri" w:hint="eastAsia"/>
          <w:color w:val="auto"/>
          <w:kern w:val="2"/>
        </w:rPr>
        <w:t>。以主要技术</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中“提高维持电压与加强闩锁抗扰性的低导通电阻栅控假栅可控硅结构”为核心形成产品</w:t>
      </w:r>
      <w:r>
        <w:rPr>
          <w:rFonts w:ascii="Times New Roman" w:eastAsia="宋体" w:hAnsi="Times New Roman" w:cs="Calibri" w:hint="eastAsia"/>
          <w:color w:val="auto"/>
          <w:kern w:val="2"/>
        </w:rPr>
        <w:t>SENC712</w:t>
      </w:r>
      <w:r>
        <w:rPr>
          <w:rFonts w:ascii="Times New Roman" w:eastAsia="宋体" w:hAnsi="Times New Roman" w:cs="Calibri" w:hint="eastAsia"/>
          <w:color w:val="auto"/>
          <w:kern w:val="2"/>
        </w:rPr>
        <w:t>在</w:t>
      </w:r>
      <w:r>
        <w:rPr>
          <w:rFonts w:ascii="Times New Roman" w:eastAsia="宋体" w:hAnsi="Times New Roman" w:cs="Calibri" w:hint="eastAsia"/>
          <w:color w:val="auto"/>
          <w:kern w:val="2"/>
        </w:rPr>
        <w:t>IEC61000-4-2</w:t>
      </w:r>
      <w:r>
        <w:rPr>
          <w:rFonts w:ascii="Times New Roman" w:eastAsia="宋体" w:hAnsi="Times New Roman" w:cs="Calibri" w:hint="eastAsia"/>
          <w:color w:val="auto"/>
          <w:kern w:val="2"/>
        </w:rPr>
        <w:t>静电测试标准下测试，产品接触放电等级为</w:t>
      </w:r>
      <w:r>
        <w:rPr>
          <w:rFonts w:ascii="Times New Roman" w:eastAsia="宋体" w:hAnsi="Times New Roman" w:cs="Calibri" w:hint="eastAsia"/>
          <w:color w:val="auto"/>
          <w:kern w:val="2"/>
        </w:rPr>
        <w:t>10kV</w:t>
      </w:r>
      <w:r>
        <w:rPr>
          <w:rFonts w:ascii="Times New Roman" w:eastAsia="宋体" w:hAnsi="Times New Roman" w:cs="Calibri" w:hint="eastAsia"/>
          <w:color w:val="auto"/>
          <w:kern w:val="2"/>
        </w:rPr>
        <w:t>，空气放电为</w:t>
      </w:r>
      <w:r>
        <w:rPr>
          <w:rFonts w:ascii="Times New Roman" w:eastAsia="宋体" w:hAnsi="Times New Roman" w:cs="Calibri" w:hint="eastAsia"/>
          <w:color w:val="auto"/>
          <w:kern w:val="2"/>
        </w:rPr>
        <w:t>17kV</w:t>
      </w:r>
      <w:r>
        <w:rPr>
          <w:rFonts w:ascii="Times New Roman" w:eastAsia="宋体" w:hAnsi="Times New Roman" w:cs="Calibri" w:hint="eastAsia"/>
          <w:color w:val="auto"/>
          <w:kern w:val="2"/>
        </w:rPr>
        <w:t>；在</w:t>
      </w:r>
      <w:r>
        <w:rPr>
          <w:rFonts w:ascii="Times New Roman" w:eastAsia="宋体" w:hAnsi="Times New Roman" w:cs="Calibri" w:hint="eastAsia"/>
          <w:color w:val="auto"/>
          <w:kern w:val="2"/>
        </w:rPr>
        <w:t>IEC61000-4-5</w:t>
      </w:r>
      <w:r>
        <w:rPr>
          <w:rFonts w:ascii="Times New Roman" w:eastAsia="宋体" w:hAnsi="Times New Roman" w:cs="Calibri" w:hint="eastAsia"/>
          <w:color w:val="auto"/>
          <w:kern w:val="2"/>
        </w:rPr>
        <w:t>浪</w:t>
      </w:r>
      <w:proofErr w:type="gramStart"/>
      <w:r>
        <w:rPr>
          <w:rFonts w:ascii="Times New Roman" w:eastAsia="宋体" w:hAnsi="Times New Roman" w:cs="Calibri" w:hint="eastAsia"/>
          <w:color w:val="auto"/>
          <w:kern w:val="2"/>
        </w:rPr>
        <w:t>涌抗扰试验</w:t>
      </w:r>
      <w:proofErr w:type="gramEnd"/>
      <w:r>
        <w:rPr>
          <w:rFonts w:ascii="Times New Roman" w:eastAsia="宋体" w:hAnsi="Times New Roman" w:cs="Calibri" w:hint="eastAsia"/>
          <w:color w:val="auto"/>
          <w:kern w:val="2"/>
        </w:rPr>
        <w:t>标准下，</w:t>
      </w:r>
      <w:r>
        <w:rPr>
          <w:rFonts w:ascii="Times New Roman" w:eastAsia="宋体" w:hAnsi="Times New Roman" w:cs="Calibri" w:hint="eastAsia"/>
          <w:color w:val="auto"/>
          <w:kern w:val="2"/>
        </w:rPr>
        <w:t>+12V</w:t>
      </w:r>
      <w:r>
        <w:rPr>
          <w:rFonts w:ascii="Times New Roman" w:eastAsia="宋体" w:hAnsi="Times New Roman" w:cs="Calibri" w:hint="eastAsia"/>
          <w:color w:val="auto"/>
          <w:kern w:val="2"/>
        </w:rPr>
        <w:t>方向测试浪涌峰值电流</w:t>
      </w:r>
      <w:proofErr w:type="spellStart"/>
      <w:r>
        <w:rPr>
          <w:rFonts w:ascii="Times New Roman" w:eastAsia="宋体" w:hAnsi="Times New Roman" w:cs="Calibri" w:hint="eastAsia"/>
          <w:color w:val="auto"/>
          <w:kern w:val="2"/>
        </w:rPr>
        <w:t>Ipp</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15A</w:t>
      </w:r>
      <w:r>
        <w:rPr>
          <w:rFonts w:ascii="Times New Roman" w:eastAsia="宋体" w:hAnsi="Times New Roman" w:cs="Calibri" w:hint="eastAsia"/>
          <w:color w:val="auto"/>
          <w:kern w:val="2"/>
        </w:rPr>
        <w:t>，箝位电压</w:t>
      </w:r>
      <w:proofErr w:type="spellStart"/>
      <w:r>
        <w:rPr>
          <w:rFonts w:ascii="Times New Roman" w:eastAsia="宋体" w:hAnsi="Times New Roman" w:cs="Calibri" w:hint="eastAsia"/>
          <w:color w:val="auto"/>
          <w:kern w:val="2"/>
        </w:rPr>
        <w:t>Vc</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25.5V</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-7V</w:t>
      </w:r>
      <w:r>
        <w:rPr>
          <w:rFonts w:ascii="Times New Roman" w:eastAsia="宋体" w:hAnsi="Times New Roman" w:cs="Calibri" w:hint="eastAsia"/>
          <w:color w:val="auto"/>
          <w:kern w:val="2"/>
        </w:rPr>
        <w:t>方向测试浪涌峰值电流</w:t>
      </w:r>
      <w:proofErr w:type="spellStart"/>
      <w:r>
        <w:rPr>
          <w:rFonts w:ascii="Times New Roman" w:eastAsia="宋体" w:hAnsi="Times New Roman" w:cs="Calibri" w:hint="eastAsia"/>
          <w:color w:val="auto"/>
          <w:kern w:val="2"/>
        </w:rPr>
        <w:t>Ipp</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24A</w:t>
      </w:r>
      <w:r>
        <w:rPr>
          <w:rFonts w:ascii="Times New Roman" w:eastAsia="宋体" w:hAnsi="Times New Roman" w:cs="Calibri" w:hint="eastAsia"/>
          <w:color w:val="auto"/>
          <w:kern w:val="2"/>
        </w:rPr>
        <w:t>，箝位电压</w:t>
      </w:r>
      <w:proofErr w:type="spellStart"/>
      <w:r>
        <w:rPr>
          <w:rFonts w:ascii="Times New Roman" w:eastAsia="宋体" w:hAnsi="Times New Roman" w:cs="Calibri" w:hint="eastAsia"/>
          <w:color w:val="auto"/>
          <w:kern w:val="2"/>
        </w:rPr>
        <w:t>Vc</w:t>
      </w:r>
      <w:proofErr w:type="spellEnd"/>
      <w:r>
        <w:rPr>
          <w:rFonts w:ascii="Times New Roman" w:eastAsia="宋体" w:hAnsi="Times New Roman" w:cs="Calibri" w:hint="eastAsia"/>
          <w:color w:val="auto"/>
          <w:kern w:val="2"/>
        </w:rPr>
        <w:t>为</w:t>
      </w:r>
      <w:r>
        <w:rPr>
          <w:rFonts w:ascii="Times New Roman" w:eastAsia="宋体" w:hAnsi="Times New Roman" w:cs="Calibri" w:hint="eastAsia"/>
          <w:color w:val="auto"/>
          <w:kern w:val="2"/>
        </w:rPr>
        <w:t>16.55V</w:t>
      </w:r>
      <w:r>
        <w:rPr>
          <w:rFonts w:ascii="Times New Roman" w:eastAsia="宋体" w:hAnsi="Times New Roman" w:cs="Calibri" w:hint="eastAsia"/>
          <w:color w:val="auto"/>
          <w:kern w:val="2"/>
        </w:rPr>
        <w:t>；各通路电容平均值</w:t>
      </w:r>
      <w:r>
        <w:rPr>
          <w:rFonts w:ascii="Times New Roman" w:eastAsia="宋体" w:hAnsi="Times New Roman" w:cs="Calibri" w:hint="eastAsia"/>
          <w:color w:val="auto"/>
          <w:kern w:val="2"/>
        </w:rPr>
        <w:t>28.55pF</w:t>
      </w:r>
      <w:r>
        <w:rPr>
          <w:rFonts w:ascii="Times New Roman" w:eastAsia="宋体" w:hAnsi="Times New Roman" w:cs="Calibri" w:hint="eastAsia"/>
          <w:color w:val="auto"/>
          <w:kern w:val="2"/>
        </w:rPr>
        <w:t>。湖南省集成电路产业联盟指出</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设计是保证电子系统静电可靠性的关键性技术。项目发明的技术方案有着科学的研发步骤，并且产学研合作成果突出，为我国拥有自主知识产权的高性能静电防护器件的技术攻关做出了巨大的贡献。上述产品对提升集成电路可靠性行业技术水平有着重要的推进作用，为业内组织解决共性技术难题提供了成功案例，建议国家和地方政府给予大力扶持，以促进国家集成电路可靠性行业的快速发展。</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五、推广应用情况</w:t>
      </w:r>
    </w:p>
    <w:p w:rsidR="00B149E2" w:rsidRDefault="007517A1">
      <w:pPr>
        <w:pStyle w:val="Default"/>
        <w:ind w:firstLine="432"/>
        <w:rPr>
          <w:rFonts w:ascii="Times New Roman" w:eastAsia="宋体" w:hAnsi="Times New Roman" w:cs="Calibri"/>
          <w:color w:val="auto"/>
          <w:kern w:val="2"/>
        </w:rPr>
      </w:pPr>
      <w:r>
        <w:rPr>
          <w:rFonts w:ascii="Times New Roman" w:eastAsia="宋体" w:hAnsi="Times New Roman" w:cs="Calibri" w:hint="eastAsia"/>
          <w:color w:val="auto"/>
          <w:kern w:val="2"/>
        </w:rPr>
        <w:t>本项目依托湖南师范大学电子信息技术与应用研究生培养创新实践基地和三维光电传感器与应用联合实验室，围绕双向可控硅作为</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器件使用时存在的正反馈环路难以均匀开启、维持电压低、</w:t>
      </w:r>
      <w:proofErr w:type="gramStart"/>
      <w:r>
        <w:rPr>
          <w:rFonts w:ascii="Times New Roman" w:eastAsia="宋体" w:hAnsi="Times New Roman" w:cs="Calibri" w:hint="eastAsia"/>
          <w:color w:val="auto"/>
          <w:kern w:val="2"/>
        </w:rPr>
        <w:t>闩锁抗扰性</w:t>
      </w:r>
      <w:proofErr w:type="gramEnd"/>
      <w:r>
        <w:rPr>
          <w:rFonts w:ascii="Times New Roman" w:eastAsia="宋体" w:hAnsi="Times New Roman" w:cs="Calibri" w:hint="eastAsia"/>
          <w:color w:val="auto"/>
          <w:kern w:val="2"/>
        </w:rPr>
        <w:t>差、静电防护能力不足等关键问题，开展技术攻关，项目的实施形成了一整套高性能抗浪涌电流的静电防护器件设计技术和方案。完成了湖南省和长沙市等省市科技计划项目的静电防护网络设计，形成了多</w:t>
      </w:r>
      <w:proofErr w:type="gramStart"/>
      <w:r>
        <w:rPr>
          <w:rFonts w:ascii="Times New Roman" w:eastAsia="宋体" w:hAnsi="Times New Roman" w:cs="Calibri" w:hint="eastAsia"/>
          <w:color w:val="auto"/>
          <w:kern w:val="2"/>
        </w:rPr>
        <w:t>电源域全芯片</w:t>
      </w:r>
      <w:proofErr w:type="gramEnd"/>
      <w:r>
        <w:rPr>
          <w:rFonts w:ascii="Times New Roman" w:eastAsia="宋体" w:hAnsi="Times New Roman" w:cs="Calibri" w:hint="eastAsia"/>
          <w:color w:val="auto"/>
          <w:kern w:val="2"/>
        </w:rPr>
        <w:t>级</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网络构建方法和单光子探测芯片静电防护方案。湖南师范大学先后与深圳</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、湖南</w:t>
      </w:r>
      <w:proofErr w:type="gramStart"/>
      <w:r>
        <w:rPr>
          <w:rFonts w:ascii="Times New Roman" w:eastAsia="宋体" w:hAnsi="Times New Roman" w:cs="Calibri" w:hint="eastAsia"/>
          <w:color w:val="auto"/>
          <w:kern w:val="2"/>
        </w:rPr>
        <w:t>静芯微</w:t>
      </w:r>
      <w:proofErr w:type="gramEnd"/>
      <w:r>
        <w:rPr>
          <w:rFonts w:ascii="Times New Roman" w:eastAsia="宋体" w:hAnsi="Times New Roman" w:cs="Calibri" w:hint="eastAsia"/>
          <w:color w:val="auto"/>
          <w:kern w:val="2"/>
        </w:rPr>
        <w:t>、</w:t>
      </w:r>
      <w:proofErr w:type="gramStart"/>
      <w:r>
        <w:rPr>
          <w:rFonts w:ascii="Times New Roman" w:eastAsia="宋体" w:hAnsi="Times New Roman" w:cs="Calibri" w:hint="eastAsia"/>
          <w:color w:val="auto"/>
          <w:kern w:val="2"/>
        </w:rPr>
        <w:t>江苏芯力特等</w:t>
      </w:r>
      <w:proofErr w:type="gramEnd"/>
      <w:r>
        <w:rPr>
          <w:rFonts w:ascii="Times New Roman" w:eastAsia="宋体" w:hAnsi="Times New Roman" w:cs="Calibri" w:hint="eastAsia"/>
          <w:color w:val="auto"/>
          <w:kern w:val="2"/>
        </w:rPr>
        <w:t>十余家公司签订产学研合作协议，上述发明成果已经应用于上述公司的系列产品中，系列产品和技术在上海先进、深圳方正、</w:t>
      </w:r>
      <w:proofErr w:type="gramStart"/>
      <w:r>
        <w:rPr>
          <w:rFonts w:ascii="Times New Roman" w:eastAsia="宋体" w:hAnsi="Times New Roman" w:cs="Calibri" w:hint="eastAsia"/>
          <w:color w:val="auto"/>
          <w:kern w:val="2"/>
        </w:rPr>
        <w:t>上海中芯国际</w:t>
      </w:r>
      <w:proofErr w:type="gramEnd"/>
      <w:r>
        <w:rPr>
          <w:rFonts w:ascii="Times New Roman" w:eastAsia="宋体" w:hAnsi="Times New Roman" w:cs="Calibri" w:hint="eastAsia"/>
          <w:color w:val="auto"/>
          <w:kern w:val="2"/>
        </w:rPr>
        <w:t>、无锡上华、韩国东部等代工厂进行流片，有效提高了产品的可靠性与稳定性。截止</w:t>
      </w:r>
      <w:r>
        <w:rPr>
          <w:rFonts w:ascii="Times New Roman" w:eastAsia="宋体" w:hAnsi="Times New Roman" w:cs="Calibri" w:hint="eastAsia"/>
          <w:color w:val="auto"/>
          <w:kern w:val="2"/>
        </w:rPr>
        <w:t>2020</w:t>
      </w:r>
      <w:r>
        <w:rPr>
          <w:rFonts w:ascii="Times New Roman" w:eastAsia="宋体" w:hAnsi="Times New Roman" w:cs="Calibri" w:hint="eastAsia"/>
          <w:color w:val="auto"/>
          <w:kern w:val="2"/>
        </w:rPr>
        <w:t>年，应用相关技术的器件和芯片销售收入达</w:t>
      </w:r>
      <w:r>
        <w:rPr>
          <w:rFonts w:ascii="Times New Roman" w:eastAsia="宋体" w:hAnsi="Times New Roman" w:cs="Calibri" w:hint="eastAsia"/>
          <w:color w:val="auto"/>
          <w:kern w:val="2"/>
        </w:rPr>
        <w:t>1.6</w:t>
      </w:r>
      <w:r>
        <w:rPr>
          <w:rFonts w:ascii="Times New Roman" w:eastAsia="宋体" w:hAnsi="Times New Roman" w:cs="Calibri" w:hint="eastAsia"/>
          <w:color w:val="auto"/>
          <w:kern w:val="2"/>
        </w:rPr>
        <w:t>亿元、利润近</w:t>
      </w:r>
      <w:r>
        <w:rPr>
          <w:rFonts w:ascii="Times New Roman" w:eastAsia="宋体" w:hAnsi="Times New Roman" w:cs="Calibri" w:hint="eastAsia"/>
          <w:color w:val="auto"/>
          <w:kern w:val="2"/>
        </w:rPr>
        <w:t>0.3</w:t>
      </w:r>
      <w:r>
        <w:rPr>
          <w:rFonts w:ascii="Times New Roman" w:eastAsia="宋体" w:hAnsi="Times New Roman" w:cs="Calibri" w:hint="eastAsia"/>
          <w:color w:val="auto"/>
          <w:kern w:val="2"/>
        </w:rPr>
        <w:t>亿元，产生显著经济效益和社会效益。</w:t>
      </w:r>
    </w:p>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六、主要知识产权和标准规范等目录</w:t>
      </w:r>
    </w:p>
    <w:tbl>
      <w:tblPr>
        <w:tblW w:w="91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596"/>
        <w:gridCol w:w="686"/>
        <w:gridCol w:w="849"/>
        <w:gridCol w:w="929"/>
        <w:gridCol w:w="1095"/>
        <w:gridCol w:w="945"/>
        <w:gridCol w:w="975"/>
        <w:gridCol w:w="1020"/>
      </w:tblGrid>
      <w:tr w:rsidR="00B149E2">
        <w:trPr>
          <w:trHeight w:val="680"/>
          <w:jc w:val="center"/>
        </w:trPr>
        <w:tc>
          <w:tcPr>
            <w:tcW w:w="1088"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lastRenderedPageBreak/>
              <w:t>知识产权（标准）类别</w:t>
            </w:r>
          </w:p>
        </w:tc>
        <w:tc>
          <w:tcPr>
            <w:tcW w:w="1596"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知识产权（标准）具体名称</w:t>
            </w:r>
          </w:p>
        </w:tc>
        <w:tc>
          <w:tcPr>
            <w:tcW w:w="686"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国家</w:t>
            </w:r>
          </w:p>
          <w:p w:rsidR="00B149E2" w:rsidRDefault="007517A1">
            <w:pPr>
              <w:pStyle w:val="a3"/>
              <w:spacing w:line="390" w:lineRule="exact"/>
              <w:ind w:firstLineChars="0" w:firstLine="0"/>
              <w:jc w:val="center"/>
              <w:rPr>
                <w:rFonts w:ascii="Times New Roman"/>
                <w:sz w:val="21"/>
              </w:rPr>
            </w:pPr>
            <w:r>
              <w:rPr>
                <w:rFonts w:ascii="Times New Roman"/>
                <w:sz w:val="21"/>
              </w:rPr>
              <w:t>（地区）</w:t>
            </w:r>
          </w:p>
        </w:tc>
        <w:tc>
          <w:tcPr>
            <w:tcW w:w="849"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授权号（标准编号）</w:t>
            </w:r>
          </w:p>
        </w:tc>
        <w:tc>
          <w:tcPr>
            <w:tcW w:w="929"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授权（标准发布）日期</w:t>
            </w:r>
          </w:p>
        </w:tc>
        <w:tc>
          <w:tcPr>
            <w:tcW w:w="1095"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证书编号</w:t>
            </w:r>
            <w:r>
              <w:rPr>
                <w:rFonts w:ascii="Times New Roman"/>
                <w:sz w:val="21"/>
              </w:rPr>
              <w:br/>
            </w:r>
            <w:r>
              <w:rPr>
                <w:rFonts w:ascii="Times New Roman"/>
                <w:sz w:val="21"/>
              </w:rPr>
              <w:t>（标准批准发布部门）</w:t>
            </w:r>
          </w:p>
        </w:tc>
        <w:tc>
          <w:tcPr>
            <w:tcW w:w="945"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权利人（标准起草单位）</w:t>
            </w:r>
          </w:p>
        </w:tc>
        <w:tc>
          <w:tcPr>
            <w:tcW w:w="975"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发明人（标准起草人）</w:t>
            </w:r>
          </w:p>
        </w:tc>
        <w:tc>
          <w:tcPr>
            <w:tcW w:w="1020"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发明专利（标准）有效状态</w:t>
            </w:r>
          </w:p>
        </w:tc>
      </w:tr>
      <w:tr w:rsidR="00B149E2">
        <w:trPr>
          <w:trHeight w:val="680"/>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一种提高维持电压的双</w:t>
            </w:r>
            <w:proofErr w:type="gramStart"/>
            <w:r>
              <w:rPr>
                <w:rFonts w:ascii="Times New Roman" w:hint="eastAsia"/>
              </w:rPr>
              <w:t>栅栅</w:t>
            </w:r>
            <w:proofErr w:type="gramEnd"/>
            <w:r>
              <w:rPr>
                <w:rFonts w:ascii="Times New Roman" w:hint="eastAsia"/>
              </w:rPr>
              <w:t>控静电释放器件及其制作方法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ZL201810052904.7</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020</w:t>
            </w:r>
            <w:r>
              <w:rPr>
                <w:rFonts w:ascii="Times New Roman" w:hint="eastAsia"/>
              </w:rPr>
              <w:t>年</w:t>
            </w:r>
            <w:r>
              <w:rPr>
                <w:rFonts w:ascii="Times New Roman"/>
              </w:rPr>
              <w:t>08</w:t>
            </w:r>
            <w:r>
              <w:rPr>
                <w:rFonts w:ascii="Times New Roman" w:hint="eastAsia"/>
              </w:rPr>
              <w:t>月</w:t>
            </w:r>
            <w:r>
              <w:rPr>
                <w:rFonts w:ascii="Times New Roman"/>
              </w:rPr>
              <w:t>04</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3919963</w:t>
            </w:r>
          </w:p>
        </w:tc>
        <w:tc>
          <w:tcPr>
            <w:tcW w:w="945" w:type="dxa"/>
          </w:tcPr>
          <w:p w:rsidR="00B149E2" w:rsidRDefault="007517A1">
            <w:pPr>
              <w:pStyle w:val="a3"/>
              <w:spacing w:line="390" w:lineRule="exact"/>
              <w:ind w:firstLineChars="0" w:firstLine="0"/>
              <w:jc w:val="left"/>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一种提高维持电压的</w:t>
            </w:r>
            <w:proofErr w:type="gramStart"/>
            <w:r>
              <w:rPr>
                <w:rFonts w:ascii="Times New Roman" w:hint="eastAsia"/>
              </w:rPr>
              <w:t>带假栅</w:t>
            </w:r>
            <w:proofErr w:type="gramEnd"/>
            <w:r>
              <w:rPr>
                <w:rFonts w:ascii="Times New Roman" w:hint="eastAsia"/>
              </w:rPr>
              <w:t>静电释放器件及其制作方法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ZL201810052905.1</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020</w:t>
            </w:r>
            <w:r>
              <w:rPr>
                <w:rFonts w:ascii="Times New Roman" w:hint="eastAsia"/>
              </w:rPr>
              <w:t>年</w:t>
            </w:r>
            <w:r>
              <w:rPr>
                <w:rFonts w:ascii="Times New Roman"/>
              </w:rPr>
              <w:t>12</w:t>
            </w:r>
            <w:r>
              <w:rPr>
                <w:rFonts w:ascii="Times New Roman" w:hint="eastAsia"/>
              </w:rPr>
              <w:t>月</w:t>
            </w:r>
            <w:r>
              <w:rPr>
                <w:rFonts w:ascii="Times New Roman"/>
              </w:rPr>
              <w:t>18</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4160032</w:t>
            </w:r>
          </w:p>
        </w:tc>
        <w:tc>
          <w:tcPr>
            <w:tcW w:w="945" w:type="dxa"/>
          </w:tcPr>
          <w:p w:rsidR="00B149E2" w:rsidRDefault="007517A1">
            <w:pPr>
              <w:pStyle w:val="a3"/>
              <w:spacing w:line="390" w:lineRule="exact"/>
              <w:ind w:firstLineChars="0" w:firstLine="0"/>
              <w:jc w:val="left"/>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一种双</w:t>
            </w:r>
            <w:proofErr w:type="gramStart"/>
            <w:r>
              <w:rPr>
                <w:rFonts w:ascii="Times New Roman" w:hint="eastAsia"/>
              </w:rPr>
              <w:t>栅栅</w:t>
            </w:r>
            <w:proofErr w:type="gramEnd"/>
            <w:r>
              <w:rPr>
                <w:rFonts w:ascii="Times New Roman" w:hint="eastAsia"/>
              </w:rPr>
              <w:t>控可控硅整流器静电释放器件及其制作方法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ZL201810052911.7</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019</w:t>
            </w:r>
            <w:r>
              <w:rPr>
                <w:rFonts w:ascii="Times New Roman" w:hint="eastAsia"/>
              </w:rPr>
              <w:t>年</w:t>
            </w:r>
            <w:r>
              <w:rPr>
                <w:rFonts w:ascii="Times New Roman"/>
              </w:rPr>
              <w:t>03</w:t>
            </w:r>
            <w:r>
              <w:rPr>
                <w:rFonts w:ascii="Times New Roman" w:hint="eastAsia"/>
              </w:rPr>
              <w:t>月</w:t>
            </w:r>
            <w:r>
              <w:rPr>
                <w:rFonts w:ascii="Times New Roman"/>
              </w:rPr>
              <w:t>01</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3274599</w:t>
            </w:r>
          </w:p>
        </w:tc>
        <w:tc>
          <w:tcPr>
            <w:tcW w:w="945" w:type="dxa"/>
          </w:tcPr>
          <w:p w:rsidR="00B149E2" w:rsidRDefault="007517A1">
            <w:pPr>
              <w:pStyle w:val="a3"/>
              <w:spacing w:line="390" w:lineRule="exact"/>
              <w:ind w:firstLineChars="0" w:firstLine="0"/>
              <w:jc w:val="left"/>
              <w:rPr>
                <w:rFonts w:ascii="Times New Roman"/>
              </w:rPr>
            </w:pPr>
            <w:proofErr w:type="gramStart"/>
            <w:r>
              <w:rPr>
                <w:rFonts w:ascii="Times New Roman" w:hint="eastAsia"/>
              </w:rPr>
              <w:t>湖南静芯微电子</w:t>
            </w:r>
            <w:proofErr w:type="gramEnd"/>
            <w:r>
              <w:rPr>
                <w:rFonts w:ascii="Times New Roman" w:hint="eastAsia"/>
              </w:rPr>
              <w:t>技术有限公司</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提高失效电压的双向假栅深</w:t>
            </w:r>
            <w:proofErr w:type="gramStart"/>
            <w:r>
              <w:rPr>
                <w:rFonts w:ascii="Times New Roman" w:hint="eastAsia"/>
              </w:rPr>
              <w:t>阱</w:t>
            </w:r>
            <w:proofErr w:type="gramEnd"/>
            <w:r>
              <w:rPr>
                <w:rFonts w:ascii="Times New Roman" w:hint="eastAsia"/>
              </w:rPr>
              <w:t>静电保护器件及其制作方法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ZL201810872673.4</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019</w:t>
            </w:r>
            <w:r>
              <w:rPr>
                <w:rFonts w:ascii="Times New Roman" w:hint="eastAsia"/>
              </w:rPr>
              <w:t>年</w:t>
            </w:r>
            <w:r>
              <w:rPr>
                <w:rFonts w:ascii="Times New Roman"/>
              </w:rPr>
              <w:t>11</w:t>
            </w:r>
            <w:r>
              <w:rPr>
                <w:rFonts w:ascii="Times New Roman" w:hint="eastAsia"/>
              </w:rPr>
              <w:t>月</w:t>
            </w:r>
            <w:r>
              <w:rPr>
                <w:rFonts w:ascii="Times New Roman"/>
              </w:rPr>
              <w:t>15</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3599074</w:t>
            </w:r>
          </w:p>
        </w:tc>
        <w:tc>
          <w:tcPr>
            <w:tcW w:w="945" w:type="dxa"/>
          </w:tcPr>
          <w:p w:rsidR="00B149E2" w:rsidRDefault="007517A1">
            <w:pPr>
              <w:pStyle w:val="a3"/>
              <w:spacing w:line="390" w:lineRule="exact"/>
              <w:ind w:firstLineChars="0" w:firstLine="0"/>
              <w:jc w:val="left"/>
              <w:rPr>
                <w:rFonts w:ascii="Times New Roman"/>
              </w:rPr>
            </w:pPr>
            <w:proofErr w:type="gramStart"/>
            <w:r>
              <w:rPr>
                <w:rFonts w:ascii="Times New Roman" w:hint="eastAsia"/>
              </w:rPr>
              <w:t>湖南静芯微电子</w:t>
            </w:r>
            <w:proofErr w:type="gramEnd"/>
            <w:r>
              <w:rPr>
                <w:rFonts w:ascii="Times New Roman" w:hint="eastAsia"/>
              </w:rPr>
              <w:t>技术有限公司</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提高维持电压的多晶</w:t>
            </w:r>
            <w:proofErr w:type="gramStart"/>
            <w:r>
              <w:rPr>
                <w:rFonts w:ascii="Times New Roman" w:hint="eastAsia"/>
              </w:rPr>
              <w:t>硅假栅</w:t>
            </w:r>
            <w:proofErr w:type="gramEnd"/>
            <w:r>
              <w:rPr>
                <w:rFonts w:ascii="Times New Roman" w:hint="eastAsia"/>
              </w:rPr>
              <w:t>静电释放器件及其制作方法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ZL201810052801.0</w:t>
            </w:r>
          </w:p>
        </w:tc>
        <w:tc>
          <w:tcPr>
            <w:tcW w:w="929" w:type="dxa"/>
          </w:tcPr>
          <w:p w:rsidR="00B149E2" w:rsidRDefault="007517A1">
            <w:pPr>
              <w:pStyle w:val="a3"/>
              <w:spacing w:line="390" w:lineRule="exact"/>
              <w:ind w:firstLineChars="0" w:firstLine="0"/>
              <w:jc w:val="left"/>
              <w:rPr>
                <w:rFonts w:ascii="Times New Roman"/>
              </w:rPr>
            </w:pPr>
            <w:r>
              <w:rPr>
                <w:rFonts w:ascii="Times New Roman"/>
              </w:rPr>
              <w:t>2020</w:t>
            </w:r>
            <w:r>
              <w:rPr>
                <w:rFonts w:ascii="Times New Roman" w:hint="eastAsia"/>
              </w:rPr>
              <w:t>年</w:t>
            </w:r>
            <w:r>
              <w:rPr>
                <w:rFonts w:ascii="Times New Roman"/>
              </w:rPr>
              <w:t>10</w:t>
            </w:r>
            <w:r>
              <w:rPr>
                <w:rFonts w:ascii="Times New Roman" w:hint="eastAsia"/>
              </w:rPr>
              <w:t>月</w:t>
            </w:r>
            <w:r>
              <w:rPr>
                <w:rFonts w:ascii="Times New Roman"/>
              </w:rPr>
              <w:t>30</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4058497</w:t>
            </w:r>
          </w:p>
        </w:tc>
        <w:tc>
          <w:tcPr>
            <w:tcW w:w="945" w:type="dxa"/>
          </w:tcPr>
          <w:p w:rsidR="00B149E2" w:rsidRDefault="007517A1">
            <w:pPr>
              <w:pStyle w:val="a3"/>
              <w:spacing w:line="390" w:lineRule="exact"/>
              <w:ind w:firstLineChars="0" w:firstLine="0"/>
              <w:jc w:val="left"/>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一种防止反向漏电的端口保护电路</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ZL201710229333.5</w:t>
            </w:r>
          </w:p>
        </w:tc>
        <w:tc>
          <w:tcPr>
            <w:tcW w:w="929" w:type="dxa"/>
          </w:tcPr>
          <w:p w:rsidR="00B149E2" w:rsidRDefault="007517A1">
            <w:pPr>
              <w:pStyle w:val="a3"/>
              <w:spacing w:line="390" w:lineRule="exact"/>
              <w:ind w:firstLineChars="0" w:firstLine="0"/>
              <w:jc w:val="left"/>
              <w:rPr>
                <w:rFonts w:ascii="Times New Roman"/>
              </w:rPr>
            </w:pPr>
            <w:r>
              <w:rPr>
                <w:rFonts w:ascii="Times New Roman"/>
              </w:rPr>
              <w:t>2018</w:t>
            </w:r>
            <w:r>
              <w:rPr>
                <w:rFonts w:ascii="Times New Roman" w:hint="eastAsia"/>
              </w:rPr>
              <w:t>年</w:t>
            </w:r>
            <w:r>
              <w:rPr>
                <w:rFonts w:ascii="Times New Roman"/>
              </w:rPr>
              <w:t>06</w:t>
            </w:r>
            <w:r>
              <w:rPr>
                <w:rFonts w:ascii="Times New Roman" w:hint="eastAsia"/>
              </w:rPr>
              <w:t>月</w:t>
            </w:r>
            <w:r>
              <w:rPr>
                <w:rFonts w:ascii="Times New Roman"/>
              </w:rPr>
              <w:t>29</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2983200</w:t>
            </w:r>
          </w:p>
        </w:tc>
        <w:tc>
          <w:tcPr>
            <w:tcW w:w="945" w:type="dxa"/>
          </w:tcPr>
          <w:p w:rsidR="00B149E2" w:rsidRDefault="007517A1">
            <w:pPr>
              <w:pStyle w:val="a3"/>
              <w:spacing w:line="390" w:lineRule="exact"/>
              <w:ind w:firstLineChars="0" w:firstLine="0"/>
              <w:jc w:val="left"/>
              <w:rPr>
                <w:rFonts w:ascii="Times New Roman"/>
              </w:rPr>
            </w:pPr>
            <w:r>
              <w:rPr>
                <w:rFonts w:ascii="Times New Roman" w:hint="eastAsia"/>
              </w:rPr>
              <w:t>江苏芯力特电子科技有限公司</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金湘亮，张文杰，谢亮，周维瀚</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jc w:val="left"/>
              <w:rPr>
                <w:rFonts w:ascii="Times New Roman"/>
              </w:rPr>
            </w:pPr>
            <w:r>
              <w:rPr>
                <w:rFonts w:ascii="Times New Roman" w:hint="eastAsia"/>
              </w:rPr>
              <w:lastRenderedPageBreak/>
              <w:t>发明专利</w:t>
            </w:r>
          </w:p>
        </w:tc>
        <w:tc>
          <w:tcPr>
            <w:tcW w:w="1596" w:type="dxa"/>
          </w:tcPr>
          <w:p w:rsidR="00B149E2" w:rsidRDefault="007517A1">
            <w:pPr>
              <w:pStyle w:val="a3"/>
              <w:spacing w:line="390" w:lineRule="exact"/>
              <w:ind w:firstLineChars="0" w:firstLine="0"/>
              <w:jc w:val="left"/>
              <w:rPr>
                <w:rFonts w:ascii="Times New Roman"/>
              </w:rPr>
            </w:pPr>
            <w:r>
              <w:rPr>
                <w:rFonts w:ascii="Times New Roman" w:hint="eastAsia"/>
              </w:rPr>
              <w:t>一种基于可变焦距镜头的成像系统及成像方法</w:t>
            </w:r>
          </w:p>
        </w:tc>
        <w:tc>
          <w:tcPr>
            <w:tcW w:w="686" w:type="dxa"/>
          </w:tcPr>
          <w:p w:rsidR="00B149E2" w:rsidRDefault="007517A1">
            <w:pPr>
              <w:pStyle w:val="a3"/>
              <w:spacing w:line="390" w:lineRule="exact"/>
              <w:ind w:firstLineChars="0" w:firstLine="0"/>
              <w:jc w:val="left"/>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jc w:val="left"/>
              <w:rPr>
                <w:rFonts w:ascii="Times New Roman"/>
              </w:rPr>
            </w:pPr>
            <w:r>
              <w:rPr>
                <w:rFonts w:ascii="Times New Roman"/>
              </w:rPr>
              <w:t>ZL201810112785.X</w:t>
            </w:r>
          </w:p>
        </w:tc>
        <w:tc>
          <w:tcPr>
            <w:tcW w:w="929" w:type="dxa"/>
          </w:tcPr>
          <w:p w:rsidR="00B149E2" w:rsidRDefault="007517A1">
            <w:pPr>
              <w:pStyle w:val="a3"/>
              <w:spacing w:line="390" w:lineRule="exact"/>
              <w:ind w:firstLineChars="0" w:firstLine="0"/>
              <w:jc w:val="left"/>
              <w:rPr>
                <w:rFonts w:ascii="Times New Roman"/>
              </w:rPr>
            </w:pPr>
            <w:r>
              <w:rPr>
                <w:rFonts w:ascii="Times New Roman"/>
              </w:rPr>
              <w:t>2019</w:t>
            </w:r>
            <w:r>
              <w:rPr>
                <w:rFonts w:ascii="Times New Roman" w:hint="eastAsia"/>
              </w:rPr>
              <w:t>年</w:t>
            </w:r>
            <w:r>
              <w:rPr>
                <w:rFonts w:ascii="Times New Roman"/>
              </w:rPr>
              <w:t>03</w:t>
            </w:r>
            <w:r>
              <w:rPr>
                <w:rFonts w:ascii="Times New Roman" w:hint="eastAsia"/>
              </w:rPr>
              <w:t>月</w:t>
            </w:r>
            <w:r>
              <w:rPr>
                <w:rFonts w:ascii="Times New Roman"/>
              </w:rPr>
              <w:t>01</w:t>
            </w:r>
            <w:r>
              <w:rPr>
                <w:rFonts w:ascii="Times New Roman"/>
              </w:rPr>
              <w:t>日</w:t>
            </w:r>
          </w:p>
        </w:tc>
        <w:tc>
          <w:tcPr>
            <w:tcW w:w="1095" w:type="dxa"/>
          </w:tcPr>
          <w:p w:rsidR="00B149E2" w:rsidRDefault="007517A1">
            <w:pPr>
              <w:pStyle w:val="a3"/>
              <w:spacing w:line="390" w:lineRule="exact"/>
              <w:ind w:firstLineChars="0" w:firstLine="0"/>
              <w:jc w:val="left"/>
              <w:rPr>
                <w:rFonts w:ascii="Times New Roman"/>
              </w:rPr>
            </w:pPr>
            <w:r>
              <w:rPr>
                <w:rFonts w:ascii="Times New Roman"/>
              </w:rPr>
              <w:t>3271053</w:t>
            </w:r>
          </w:p>
        </w:tc>
        <w:tc>
          <w:tcPr>
            <w:tcW w:w="945" w:type="dxa"/>
          </w:tcPr>
          <w:p w:rsidR="00B149E2" w:rsidRDefault="007517A1">
            <w:pPr>
              <w:pStyle w:val="a3"/>
              <w:spacing w:line="390" w:lineRule="exact"/>
              <w:ind w:firstLineChars="0" w:firstLine="0"/>
              <w:jc w:val="left"/>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jc w:val="left"/>
              <w:rPr>
                <w:rFonts w:ascii="Times New Roman"/>
              </w:rPr>
            </w:pPr>
            <w:r>
              <w:rPr>
                <w:rFonts w:ascii="Times New Roman" w:hint="eastAsia"/>
              </w:rPr>
              <w:t>金湘亮，曹胜果</w:t>
            </w:r>
          </w:p>
        </w:tc>
        <w:tc>
          <w:tcPr>
            <w:tcW w:w="1020" w:type="dxa"/>
          </w:tcPr>
          <w:p w:rsidR="00B149E2" w:rsidRDefault="007517A1">
            <w:pPr>
              <w:pStyle w:val="a3"/>
              <w:spacing w:line="390" w:lineRule="exact"/>
              <w:ind w:firstLineChars="0" w:firstLine="0"/>
              <w:jc w:val="left"/>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rPr>
                <w:rFonts w:ascii="Times New Roman"/>
              </w:rPr>
            </w:pPr>
            <w:r>
              <w:rPr>
                <w:rFonts w:ascii="Times New Roman"/>
              </w:rPr>
              <w:t>实用新型专利</w:t>
            </w:r>
          </w:p>
        </w:tc>
        <w:tc>
          <w:tcPr>
            <w:tcW w:w="1596" w:type="dxa"/>
          </w:tcPr>
          <w:p w:rsidR="00B149E2" w:rsidRDefault="007517A1">
            <w:pPr>
              <w:pStyle w:val="a3"/>
              <w:spacing w:line="390" w:lineRule="exact"/>
              <w:ind w:firstLineChars="0" w:firstLine="0"/>
              <w:rPr>
                <w:rFonts w:ascii="Times New Roman"/>
              </w:rPr>
            </w:pPr>
            <w:r>
              <w:rPr>
                <w:rFonts w:ascii="Times New Roman"/>
              </w:rPr>
              <w:t>低电容</w:t>
            </w:r>
            <w:proofErr w:type="gramStart"/>
            <w:r>
              <w:rPr>
                <w:rFonts w:ascii="Times New Roman"/>
              </w:rPr>
              <w:t>低钳位电压</w:t>
            </w:r>
            <w:proofErr w:type="gramEnd"/>
            <w:r>
              <w:rPr>
                <w:rFonts w:ascii="Times New Roman"/>
              </w:rPr>
              <w:t>的</w:t>
            </w:r>
            <w:r>
              <w:rPr>
                <w:rFonts w:ascii="Times New Roman" w:hint="eastAsia"/>
              </w:rPr>
              <w:t>S</w:t>
            </w:r>
            <w:r>
              <w:rPr>
                <w:rFonts w:ascii="Times New Roman"/>
              </w:rPr>
              <w:t>CR</w:t>
            </w:r>
            <w:r>
              <w:rPr>
                <w:rFonts w:ascii="Times New Roman"/>
              </w:rPr>
              <w:t>瞬态电压抑制器</w:t>
            </w:r>
          </w:p>
        </w:tc>
        <w:tc>
          <w:tcPr>
            <w:tcW w:w="686" w:type="dxa"/>
          </w:tcPr>
          <w:p w:rsidR="00B149E2" w:rsidRDefault="007517A1">
            <w:pPr>
              <w:pStyle w:val="a3"/>
              <w:spacing w:line="390" w:lineRule="exact"/>
              <w:ind w:firstLineChars="0" w:firstLine="0"/>
              <w:rPr>
                <w:rFonts w:ascii="Times New Roman"/>
              </w:rPr>
            </w:pPr>
            <w:r>
              <w:rPr>
                <w:rFonts w:ascii="Times New Roman"/>
              </w:rPr>
              <w:t>中国</w:t>
            </w:r>
          </w:p>
        </w:tc>
        <w:tc>
          <w:tcPr>
            <w:tcW w:w="849" w:type="dxa"/>
          </w:tcPr>
          <w:p w:rsidR="00B149E2" w:rsidRDefault="007517A1">
            <w:pPr>
              <w:pStyle w:val="a3"/>
              <w:spacing w:line="390" w:lineRule="exact"/>
              <w:ind w:firstLineChars="0" w:firstLine="0"/>
              <w:rPr>
                <w:rFonts w:ascii="Times New Roman"/>
              </w:rPr>
            </w:pPr>
            <w:r>
              <w:rPr>
                <w:rFonts w:ascii="Times New Roman"/>
              </w:rPr>
              <w:t>ZL201820444928.2</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018</w:t>
            </w:r>
            <w:r>
              <w:rPr>
                <w:rFonts w:ascii="Times New Roman" w:hint="eastAsia"/>
              </w:rPr>
              <w:t>年</w:t>
            </w:r>
            <w:r>
              <w:rPr>
                <w:rFonts w:ascii="Times New Roman"/>
              </w:rPr>
              <w:t>10</w:t>
            </w:r>
            <w:r>
              <w:rPr>
                <w:rFonts w:ascii="Times New Roman" w:hint="eastAsia"/>
              </w:rPr>
              <w:t>月</w:t>
            </w:r>
            <w:r>
              <w:rPr>
                <w:rFonts w:ascii="Times New Roman"/>
              </w:rPr>
              <w:t>02</w:t>
            </w:r>
            <w:r>
              <w:rPr>
                <w:rFonts w:ascii="Times New Roman"/>
              </w:rPr>
              <w:t>日</w:t>
            </w:r>
          </w:p>
        </w:tc>
        <w:tc>
          <w:tcPr>
            <w:tcW w:w="1095" w:type="dxa"/>
          </w:tcPr>
          <w:p w:rsidR="00B149E2" w:rsidRDefault="007517A1">
            <w:pPr>
              <w:pStyle w:val="a3"/>
              <w:spacing w:line="390" w:lineRule="exact"/>
              <w:ind w:firstLineChars="0" w:firstLine="0"/>
              <w:rPr>
                <w:rFonts w:ascii="Times New Roman"/>
              </w:rPr>
            </w:pPr>
            <w:r>
              <w:rPr>
                <w:rFonts w:ascii="Times New Roman" w:hint="eastAsia"/>
              </w:rPr>
              <w:t>7</w:t>
            </w:r>
            <w:r>
              <w:rPr>
                <w:rFonts w:ascii="Times New Roman"/>
              </w:rPr>
              <w:t>914892</w:t>
            </w:r>
          </w:p>
        </w:tc>
        <w:tc>
          <w:tcPr>
            <w:tcW w:w="945" w:type="dxa"/>
          </w:tcPr>
          <w:p w:rsidR="00B149E2" w:rsidRDefault="007517A1">
            <w:pPr>
              <w:pStyle w:val="a3"/>
              <w:spacing w:line="390" w:lineRule="exact"/>
              <w:ind w:firstLineChars="0" w:firstLine="0"/>
              <w:rPr>
                <w:rFonts w:ascii="Times New Roman"/>
              </w:rPr>
            </w:pPr>
            <w:proofErr w:type="gramStart"/>
            <w:r>
              <w:rPr>
                <w:rFonts w:ascii="Times New Roman" w:hint="eastAsia"/>
              </w:rPr>
              <w:t>湖南静芯微电子</w:t>
            </w:r>
            <w:proofErr w:type="gramEnd"/>
            <w:r>
              <w:rPr>
                <w:rFonts w:ascii="Times New Roman" w:hint="eastAsia"/>
              </w:rPr>
              <w:t>技术有限公司</w:t>
            </w:r>
          </w:p>
        </w:tc>
        <w:tc>
          <w:tcPr>
            <w:tcW w:w="975" w:type="dxa"/>
          </w:tcPr>
          <w:p w:rsidR="00B149E2" w:rsidRDefault="007517A1">
            <w:pPr>
              <w:pStyle w:val="a3"/>
              <w:spacing w:line="390" w:lineRule="exact"/>
              <w:ind w:firstLineChars="0" w:firstLine="0"/>
              <w:rPr>
                <w:rFonts w:ascii="Times New Roman"/>
              </w:rPr>
            </w:pPr>
            <w:r>
              <w:rPr>
                <w:rFonts w:ascii="Times New Roman"/>
              </w:rPr>
              <w:t>骆生辉</w:t>
            </w:r>
            <w:r>
              <w:rPr>
                <w:rFonts w:ascii="Times New Roman" w:hint="eastAsia"/>
              </w:rPr>
              <w:t>，</w:t>
            </w:r>
            <w:r>
              <w:rPr>
                <w:rFonts w:ascii="Times New Roman"/>
              </w:rPr>
              <w:t>汪洋</w:t>
            </w:r>
            <w:r>
              <w:rPr>
                <w:rFonts w:ascii="Times New Roman" w:hint="eastAsia"/>
              </w:rPr>
              <w:t>，</w:t>
            </w:r>
            <w:r>
              <w:rPr>
                <w:rFonts w:ascii="Times New Roman"/>
              </w:rPr>
              <w:t>董鹏</w:t>
            </w:r>
            <w:r>
              <w:rPr>
                <w:rFonts w:ascii="Times New Roman" w:hint="eastAsia"/>
              </w:rPr>
              <w:t>，</w:t>
            </w:r>
            <w:proofErr w:type="gramStart"/>
            <w:r>
              <w:rPr>
                <w:rFonts w:ascii="Times New Roman"/>
              </w:rPr>
              <w:t>金湘亮</w:t>
            </w:r>
            <w:proofErr w:type="gramEnd"/>
          </w:p>
        </w:tc>
        <w:tc>
          <w:tcPr>
            <w:tcW w:w="1020" w:type="dxa"/>
          </w:tcPr>
          <w:p w:rsidR="00B149E2" w:rsidRDefault="007517A1">
            <w:pPr>
              <w:pStyle w:val="a3"/>
              <w:spacing w:line="390" w:lineRule="exact"/>
              <w:ind w:firstLineChars="0" w:firstLine="0"/>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rPr>
                <w:rFonts w:ascii="Times New Roman"/>
              </w:rPr>
            </w:pPr>
            <w:r>
              <w:rPr>
                <w:rFonts w:ascii="Times New Roman" w:hint="eastAsia"/>
              </w:rPr>
              <w:t>布图设计权</w:t>
            </w:r>
          </w:p>
        </w:tc>
        <w:tc>
          <w:tcPr>
            <w:tcW w:w="1596" w:type="dxa"/>
          </w:tcPr>
          <w:p w:rsidR="00B149E2" w:rsidRDefault="007517A1">
            <w:pPr>
              <w:pStyle w:val="a3"/>
              <w:spacing w:line="390" w:lineRule="exact"/>
              <w:ind w:firstLineChars="0" w:firstLine="0"/>
              <w:rPr>
                <w:rFonts w:ascii="Times New Roman"/>
              </w:rPr>
            </w:pPr>
            <w:r>
              <w:rPr>
                <w:rFonts w:ascii="Times New Roman" w:hint="eastAsia"/>
              </w:rPr>
              <w:t>一种增强型</w:t>
            </w:r>
            <w:r>
              <w:rPr>
                <w:rFonts w:ascii="Times New Roman" w:hint="eastAsia"/>
              </w:rPr>
              <w:t>SCR</w:t>
            </w:r>
            <w:r>
              <w:rPr>
                <w:rFonts w:ascii="Times New Roman" w:hint="eastAsia"/>
              </w:rPr>
              <w:t>双向</w:t>
            </w:r>
            <w:r>
              <w:rPr>
                <w:rFonts w:ascii="Times New Roman" w:hint="eastAsia"/>
              </w:rPr>
              <w:t>ESD</w:t>
            </w:r>
            <w:r>
              <w:rPr>
                <w:rFonts w:ascii="Times New Roman" w:hint="eastAsia"/>
              </w:rPr>
              <w:t>防护器件</w:t>
            </w:r>
          </w:p>
        </w:tc>
        <w:tc>
          <w:tcPr>
            <w:tcW w:w="686" w:type="dxa"/>
          </w:tcPr>
          <w:p w:rsidR="00B149E2" w:rsidRDefault="007517A1">
            <w:pPr>
              <w:pStyle w:val="a3"/>
              <w:spacing w:line="390" w:lineRule="exact"/>
              <w:ind w:firstLineChars="0" w:firstLine="0"/>
              <w:rPr>
                <w:rFonts w:ascii="Times New Roman"/>
              </w:rPr>
            </w:pPr>
            <w:r>
              <w:rPr>
                <w:rFonts w:ascii="Times New Roman" w:hint="eastAsia"/>
              </w:rPr>
              <w:t>中国</w:t>
            </w:r>
          </w:p>
        </w:tc>
        <w:tc>
          <w:tcPr>
            <w:tcW w:w="849" w:type="dxa"/>
          </w:tcPr>
          <w:p w:rsidR="00B149E2" w:rsidRDefault="007517A1">
            <w:pPr>
              <w:pStyle w:val="a3"/>
              <w:spacing w:line="390" w:lineRule="exact"/>
              <w:ind w:firstLineChars="0" w:firstLine="0"/>
              <w:rPr>
                <w:rFonts w:ascii="Times New Roman"/>
              </w:rPr>
            </w:pPr>
            <w:r>
              <w:rPr>
                <w:rFonts w:ascii="Times New Roman" w:hint="eastAsia"/>
              </w:rPr>
              <w:t>BS.195001753</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2019</w:t>
            </w:r>
            <w:r>
              <w:rPr>
                <w:rFonts w:ascii="Times New Roman" w:hint="eastAsia"/>
              </w:rPr>
              <w:t>年</w:t>
            </w:r>
            <w:r>
              <w:rPr>
                <w:rFonts w:ascii="Times New Roman" w:hint="eastAsia"/>
              </w:rPr>
              <w:t>04</w:t>
            </w:r>
            <w:r>
              <w:rPr>
                <w:rFonts w:ascii="Times New Roman" w:hint="eastAsia"/>
              </w:rPr>
              <w:t>月</w:t>
            </w:r>
            <w:r>
              <w:rPr>
                <w:rFonts w:ascii="Times New Roman" w:hint="eastAsia"/>
              </w:rPr>
              <w:t>11</w:t>
            </w:r>
            <w:r>
              <w:rPr>
                <w:rFonts w:ascii="Times New Roman" w:hint="eastAsia"/>
              </w:rPr>
              <w:t>日</w:t>
            </w:r>
          </w:p>
        </w:tc>
        <w:tc>
          <w:tcPr>
            <w:tcW w:w="1095" w:type="dxa"/>
          </w:tcPr>
          <w:p w:rsidR="00B149E2" w:rsidRDefault="007517A1">
            <w:pPr>
              <w:pStyle w:val="a3"/>
              <w:spacing w:line="390" w:lineRule="exact"/>
              <w:ind w:firstLineChars="0" w:firstLine="0"/>
              <w:rPr>
                <w:rFonts w:ascii="Times New Roman"/>
              </w:rPr>
            </w:pPr>
            <w:r>
              <w:rPr>
                <w:rFonts w:ascii="Times New Roman" w:hint="eastAsia"/>
              </w:rPr>
              <w:t>21666</w:t>
            </w:r>
          </w:p>
        </w:tc>
        <w:tc>
          <w:tcPr>
            <w:tcW w:w="945" w:type="dxa"/>
          </w:tcPr>
          <w:p w:rsidR="00B149E2" w:rsidRDefault="007517A1">
            <w:pPr>
              <w:pStyle w:val="a3"/>
              <w:spacing w:line="390" w:lineRule="exact"/>
              <w:ind w:firstLineChars="0" w:firstLine="0"/>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rPr>
                <w:rFonts w:ascii="Times New Roman"/>
              </w:rPr>
            </w:pPr>
            <w:r>
              <w:rPr>
                <w:rFonts w:ascii="Times New Roman" w:hint="eastAsia"/>
              </w:rPr>
              <w:t>金湘亮，汪洋</w:t>
            </w:r>
          </w:p>
        </w:tc>
        <w:tc>
          <w:tcPr>
            <w:tcW w:w="1020" w:type="dxa"/>
          </w:tcPr>
          <w:p w:rsidR="00B149E2" w:rsidRDefault="007517A1">
            <w:pPr>
              <w:pStyle w:val="a3"/>
              <w:spacing w:line="390" w:lineRule="exact"/>
              <w:ind w:firstLineChars="0" w:firstLine="0"/>
              <w:rPr>
                <w:rFonts w:ascii="Times New Roman"/>
              </w:rPr>
            </w:pPr>
            <w:r>
              <w:rPr>
                <w:rFonts w:ascii="Times New Roman" w:hint="eastAsia"/>
              </w:rPr>
              <w:t>有效专利</w:t>
            </w:r>
          </w:p>
        </w:tc>
      </w:tr>
      <w:tr w:rsidR="00B149E2">
        <w:trPr>
          <w:trHeight w:val="956"/>
          <w:jc w:val="center"/>
        </w:trPr>
        <w:tc>
          <w:tcPr>
            <w:tcW w:w="1088" w:type="dxa"/>
          </w:tcPr>
          <w:p w:rsidR="00B149E2" w:rsidRDefault="007517A1">
            <w:pPr>
              <w:pStyle w:val="a3"/>
              <w:spacing w:line="390" w:lineRule="exact"/>
              <w:ind w:firstLineChars="0" w:firstLine="0"/>
              <w:rPr>
                <w:rFonts w:ascii="Times New Roman"/>
              </w:rPr>
            </w:pPr>
            <w:r>
              <w:rPr>
                <w:rFonts w:ascii="Times New Roman"/>
              </w:rPr>
              <w:t>布图设计权</w:t>
            </w:r>
          </w:p>
        </w:tc>
        <w:tc>
          <w:tcPr>
            <w:tcW w:w="1596" w:type="dxa"/>
          </w:tcPr>
          <w:p w:rsidR="00B149E2" w:rsidRDefault="007517A1">
            <w:pPr>
              <w:pStyle w:val="a3"/>
              <w:spacing w:line="390" w:lineRule="exact"/>
              <w:ind w:firstLineChars="0" w:firstLine="0"/>
              <w:rPr>
                <w:rFonts w:ascii="Times New Roman"/>
              </w:rPr>
            </w:pPr>
            <w:r>
              <w:rPr>
                <w:rFonts w:ascii="Times New Roman" w:hint="eastAsia"/>
              </w:rPr>
              <w:t>一种栅极保护环的宽光谱响应的单光子雪崩光电二极管器件</w:t>
            </w:r>
          </w:p>
        </w:tc>
        <w:tc>
          <w:tcPr>
            <w:tcW w:w="686" w:type="dxa"/>
          </w:tcPr>
          <w:p w:rsidR="00B149E2" w:rsidRDefault="007517A1">
            <w:pPr>
              <w:pStyle w:val="a3"/>
              <w:spacing w:line="390" w:lineRule="exact"/>
              <w:ind w:firstLineChars="0" w:firstLine="0"/>
              <w:rPr>
                <w:rFonts w:ascii="Times New Roman"/>
              </w:rPr>
            </w:pPr>
            <w:r>
              <w:rPr>
                <w:rFonts w:ascii="Times New Roman"/>
              </w:rPr>
              <w:t>中国</w:t>
            </w:r>
          </w:p>
        </w:tc>
        <w:tc>
          <w:tcPr>
            <w:tcW w:w="849" w:type="dxa"/>
          </w:tcPr>
          <w:p w:rsidR="00B149E2" w:rsidRDefault="007517A1">
            <w:pPr>
              <w:pStyle w:val="a3"/>
              <w:spacing w:line="390" w:lineRule="exact"/>
              <w:ind w:firstLineChars="0" w:firstLine="0"/>
              <w:rPr>
                <w:rFonts w:ascii="Times New Roman"/>
              </w:rPr>
            </w:pPr>
            <w:r>
              <w:rPr>
                <w:rFonts w:ascii="Times New Roman" w:hint="eastAsia"/>
              </w:rPr>
              <w:t>B</w:t>
            </w:r>
            <w:r>
              <w:rPr>
                <w:rFonts w:ascii="Times New Roman"/>
              </w:rPr>
              <w:t>S.195627504</w:t>
            </w:r>
          </w:p>
        </w:tc>
        <w:tc>
          <w:tcPr>
            <w:tcW w:w="929" w:type="dxa"/>
          </w:tcPr>
          <w:p w:rsidR="00B149E2" w:rsidRDefault="007517A1">
            <w:pPr>
              <w:pStyle w:val="a3"/>
              <w:spacing w:line="390" w:lineRule="exact"/>
              <w:ind w:firstLineChars="0" w:firstLine="0"/>
              <w:jc w:val="left"/>
              <w:rPr>
                <w:rFonts w:ascii="Times New Roman"/>
              </w:rPr>
            </w:pPr>
            <w:r>
              <w:rPr>
                <w:rFonts w:ascii="Times New Roman" w:hint="eastAsia"/>
              </w:rPr>
              <w:t>2</w:t>
            </w:r>
            <w:r>
              <w:rPr>
                <w:rFonts w:ascii="Times New Roman"/>
              </w:rPr>
              <w:t>020</w:t>
            </w:r>
            <w:r>
              <w:rPr>
                <w:rFonts w:ascii="Times New Roman" w:hint="eastAsia"/>
              </w:rPr>
              <w:t>年</w:t>
            </w:r>
            <w:r>
              <w:rPr>
                <w:rFonts w:ascii="Times New Roman"/>
              </w:rPr>
              <w:t>01</w:t>
            </w:r>
            <w:r>
              <w:rPr>
                <w:rFonts w:ascii="Times New Roman" w:hint="eastAsia"/>
              </w:rPr>
              <w:t>月</w:t>
            </w:r>
            <w:r>
              <w:rPr>
                <w:rFonts w:ascii="Times New Roman"/>
              </w:rPr>
              <w:t>20</w:t>
            </w:r>
            <w:r>
              <w:rPr>
                <w:rFonts w:ascii="Times New Roman"/>
              </w:rPr>
              <w:t>日</w:t>
            </w:r>
          </w:p>
        </w:tc>
        <w:tc>
          <w:tcPr>
            <w:tcW w:w="1095" w:type="dxa"/>
          </w:tcPr>
          <w:p w:rsidR="00B149E2" w:rsidRDefault="007517A1">
            <w:pPr>
              <w:pStyle w:val="a3"/>
              <w:spacing w:line="390" w:lineRule="exact"/>
              <w:ind w:firstLineChars="0" w:firstLine="0"/>
              <w:rPr>
                <w:rFonts w:ascii="Times New Roman"/>
              </w:rPr>
            </w:pPr>
            <w:r>
              <w:rPr>
                <w:rFonts w:ascii="Times New Roman"/>
              </w:rPr>
              <w:t>27727</w:t>
            </w:r>
          </w:p>
        </w:tc>
        <w:tc>
          <w:tcPr>
            <w:tcW w:w="945" w:type="dxa"/>
          </w:tcPr>
          <w:p w:rsidR="00B149E2" w:rsidRDefault="007517A1">
            <w:pPr>
              <w:pStyle w:val="a3"/>
              <w:spacing w:line="390" w:lineRule="exact"/>
              <w:ind w:firstLineChars="0" w:firstLine="0"/>
              <w:rPr>
                <w:rFonts w:ascii="Times New Roman"/>
              </w:rPr>
            </w:pPr>
            <w:r>
              <w:rPr>
                <w:rFonts w:ascii="Times New Roman" w:hint="eastAsia"/>
              </w:rPr>
              <w:t>湖南师范大学</w:t>
            </w:r>
          </w:p>
        </w:tc>
        <w:tc>
          <w:tcPr>
            <w:tcW w:w="975" w:type="dxa"/>
          </w:tcPr>
          <w:p w:rsidR="00B149E2" w:rsidRDefault="007517A1">
            <w:pPr>
              <w:pStyle w:val="a3"/>
              <w:spacing w:line="390" w:lineRule="exact"/>
              <w:ind w:firstLineChars="0" w:firstLine="0"/>
              <w:rPr>
                <w:rFonts w:ascii="Times New Roman"/>
              </w:rPr>
            </w:pPr>
            <w:r>
              <w:rPr>
                <w:rFonts w:ascii="Times New Roman"/>
              </w:rPr>
              <w:t>金湘亮</w:t>
            </w:r>
            <w:r>
              <w:rPr>
                <w:rFonts w:ascii="Times New Roman" w:hint="eastAsia"/>
              </w:rPr>
              <w:t>、</w:t>
            </w:r>
            <w:r>
              <w:rPr>
                <w:rFonts w:ascii="Times New Roman"/>
              </w:rPr>
              <w:t>汪洋</w:t>
            </w:r>
          </w:p>
        </w:tc>
        <w:tc>
          <w:tcPr>
            <w:tcW w:w="1020" w:type="dxa"/>
          </w:tcPr>
          <w:p w:rsidR="00B149E2" w:rsidRDefault="007517A1">
            <w:pPr>
              <w:pStyle w:val="a3"/>
              <w:spacing w:line="390" w:lineRule="exact"/>
              <w:ind w:firstLineChars="0" w:firstLine="0"/>
              <w:rPr>
                <w:rFonts w:ascii="Times New Roman"/>
              </w:rPr>
            </w:pPr>
            <w:r>
              <w:rPr>
                <w:rFonts w:ascii="Times New Roman" w:hint="eastAsia"/>
              </w:rPr>
              <w:t>有效专利</w:t>
            </w:r>
          </w:p>
        </w:tc>
      </w:tr>
    </w:tbl>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七、主要完成人情况表</w:t>
      </w:r>
    </w:p>
    <w:tbl>
      <w:tblPr>
        <w:tblStyle w:val="a7"/>
        <w:tblW w:w="9215" w:type="dxa"/>
        <w:tblInd w:w="-431" w:type="dxa"/>
        <w:tblLook w:val="04A0" w:firstRow="1" w:lastRow="0" w:firstColumn="1" w:lastColumn="0" w:noHBand="0" w:noVBand="1"/>
      </w:tblPr>
      <w:tblGrid>
        <w:gridCol w:w="710"/>
        <w:gridCol w:w="709"/>
        <w:gridCol w:w="708"/>
        <w:gridCol w:w="709"/>
        <w:gridCol w:w="709"/>
        <w:gridCol w:w="709"/>
        <w:gridCol w:w="4961"/>
      </w:tblGrid>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姓名</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排名</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职务</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职称</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工作单位</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完成单位</w:t>
            </w:r>
          </w:p>
        </w:tc>
        <w:tc>
          <w:tcPr>
            <w:tcW w:w="4961"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对本项目主要技术发明的贡献</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proofErr w:type="gramStart"/>
            <w:r>
              <w:rPr>
                <w:rFonts w:ascii="Times New Roman" w:eastAsia="宋体" w:hAnsi="Times New Roman" w:cs="Calibri" w:hint="eastAsia"/>
                <w:color w:val="auto"/>
                <w:kern w:val="2"/>
              </w:rPr>
              <w:t>金湘亮</w:t>
            </w:r>
            <w:proofErr w:type="gramEnd"/>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1</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主任</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教授</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湖南师范大学</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湖南师范大学</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作为高性能抗浪涌电流静电防护器件关键技术及应用的主要负责人和研究者，建立可控硅器件机理研究、工艺模拟、参数提取、版图绘制、</w:t>
            </w:r>
            <w:proofErr w:type="gramStart"/>
            <w:r>
              <w:rPr>
                <w:rFonts w:ascii="Times New Roman" w:eastAsia="宋体" w:hAnsi="Times New Roman" w:cs="Calibri" w:hint="eastAsia"/>
                <w:color w:val="auto"/>
                <w:kern w:val="2"/>
              </w:rPr>
              <w:t>流片验证</w:t>
            </w:r>
            <w:proofErr w:type="gramEnd"/>
            <w:r>
              <w:rPr>
                <w:rFonts w:ascii="Times New Roman" w:eastAsia="宋体" w:hAnsi="Times New Roman" w:cs="Calibri" w:hint="eastAsia"/>
                <w:color w:val="auto"/>
                <w:kern w:val="2"/>
              </w:rPr>
              <w:t>到集成应用的全流程静电防护设计方案；对芯片级</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器件开展器件结构研究；提出芯片级可控硅结构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器件在高压通讯总线、荧光型光纤温度传感器中的应用思路；指导器件测试和工艺结构优化；指导解决工程化过程中的疑难问题。对本项目技术发明的第一项至第三项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了贡献。旁证材料：发明专利</w:t>
            </w:r>
            <w:r>
              <w:rPr>
                <w:rFonts w:ascii="Times New Roman" w:eastAsia="宋体" w:hAnsi="Times New Roman" w:cs="Calibri" w:hint="eastAsia"/>
                <w:color w:val="auto"/>
                <w:kern w:val="2"/>
              </w:rPr>
              <w:t>1~8</w:t>
            </w:r>
            <w:r>
              <w:rPr>
                <w:rFonts w:ascii="Times New Roman" w:eastAsia="宋体" w:hAnsi="Times New Roman" w:cs="Calibri" w:hint="eastAsia"/>
                <w:color w:val="auto"/>
                <w:kern w:val="2"/>
              </w:rPr>
              <w:t>，实用新型专利</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、布图设计权</w:t>
            </w:r>
            <w:r>
              <w:rPr>
                <w:rFonts w:ascii="Times New Roman" w:eastAsia="宋体" w:hAnsi="Times New Roman" w:cs="Calibri" w:hint="eastAsia"/>
                <w:color w:val="auto"/>
                <w:kern w:val="2"/>
              </w:rPr>
              <w:t>1~2</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70%</w:t>
            </w:r>
            <w:r>
              <w:rPr>
                <w:rFonts w:ascii="Times New Roman" w:eastAsia="宋体" w:hAnsi="Times New Roman" w:cs="Calibri" w:hint="eastAsia"/>
                <w:color w:val="auto"/>
                <w:kern w:val="2"/>
              </w:rPr>
              <w:t>。</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汪洋</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2</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湖南师范大学</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湖南师范大学</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作为高性能抗浪涌电流静电防护器件关键技术及应用的主要研究者。与负责人共同建立</w:t>
            </w:r>
            <w:r>
              <w:rPr>
                <w:rFonts w:ascii="Times New Roman" w:eastAsia="宋体" w:hAnsi="Times New Roman" w:cs="Calibri" w:hint="eastAsia"/>
                <w:color w:val="auto"/>
                <w:kern w:val="2"/>
              </w:rPr>
              <w:t>CMOS</w:t>
            </w:r>
            <w:r>
              <w:rPr>
                <w:rFonts w:ascii="Times New Roman" w:eastAsia="宋体" w:hAnsi="Times New Roman" w:cs="Calibri" w:hint="eastAsia"/>
                <w:color w:val="auto"/>
                <w:kern w:val="2"/>
              </w:rPr>
              <w:t>工艺可控硅器件机理研究、工艺模拟、</w:t>
            </w:r>
            <w:r>
              <w:rPr>
                <w:rFonts w:ascii="Times New Roman" w:eastAsia="宋体" w:hAnsi="Times New Roman" w:cs="Calibri" w:hint="eastAsia"/>
                <w:color w:val="auto"/>
                <w:kern w:val="2"/>
              </w:rPr>
              <w:lastRenderedPageBreak/>
              <w:t>参数提取、版图绘制、</w:t>
            </w:r>
            <w:proofErr w:type="gramStart"/>
            <w:r>
              <w:rPr>
                <w:rFonts w:ascii="Times New Roman" w:eastAsia="宋体" w:hAnsi="Times New Roman" w:cs="Calibri" w:hint="eastAsia"/>
                <w:color w:val="auto"/>
                <w:kern w:val="2"/>
              </w:rPr>
              <w:t>流片验证</w:t>
            </w:r>
            <w:proofErr w:type="gramEnd"/>
            <w:r>
              <w:rPr>
                <w:rFonts w:ascii="Times New Roman" w:eastAsia="宋体" w:hAnsi="Times New Roman" w:cs="Calibri" w:hint="eastAsia"/>
                <w:color w:val="auto"/>
                <w:kern w:val="2"/>
              </w:rPr>
              <w:t>到集成应用的全流程静电防护设计方案；提出芯片级可控硅结构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器件工作机理、等效电路模型；提出抗</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芯片级静电应力的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器件结构；完成器件测试和工艺结构优化。对本项目技术发明的第一项至第三项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了贡献。旁证材料：发明专利</w:t>
            </w:r>
            <w:r>
              <w:rPr>
                <w:rFonts w:ascii="Times New Roman" w:eastAsia="宋体" w:hAnsi="Times New Roman" w:cs="Calibri" w:hint="eastAsia"/>
                <w:color w:val="auto"/>
                <w:kern w:val="2"/>
              </w:rPr>
              <w:t>1~5</w:t>
            </w:r>
            <w:r>
              <w:rPr>
                <w:rFonts w:ascii="Times New Roman" w:eastAsia="宋体" w:hAnsi="Times New Roman" w:cs="Calibri" w:hint="eastAsia"/>
                <w:color w:val="auto"/>
                <w:kern w:val="2"/>
              </w:rPr>
              <w:t>，布图设计权</w:t>
            </w:r>
            <w:r>
              <w:rPr>
                <w:rFonts w:ascii="Times New Roman" w:eastAsia="宋体" w:hAnsi="Times New Roman" w:cs="Calibri" w:hint="eastAsia"/>
                <w:color w:val="auto"/>
                <w:kern w:val="2"/>
              </w:rPr>
              <w:t>1~2</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70%</w:t>
            </w:r>
            <w:r>
              <w:rPr>
                <w:rFonts w:ascii="Times New Roman" w:eastAsia="宋体" w:hAnsi="Times New Roman" w:cs="Calibri" w:hint="eastAsia"/>
                <w:color w:val="auto"/>
                <w:kern w:val="2"/>
              </w:rPr>
              <w:t>。</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lastRenderedPageBreak/>
              <w:t>张文杰</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3</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总经理</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江苏芯力特电子科技有限公司</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江苏芯力特电子科技有限公司</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作为高性能抗浪涌电流静电防护器件关键技术及应用的主要研究者。基于本项目发明的抗</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芯片级静电应力的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器件结构，完成系列接口芯片的静电防护方案，解决工程化过程中的疑难问题，形成系列接口芯片产品：</w:t>
            </w:r>
            <w:r>
              <w:rPr>
                <w:rFonts w:ascii="Times New Roman" w:eastAsia="宋体" w:hAnsi="Times New Roman" w:cs="Calibri" w:hint="eastAsia"/>
                <w:color w:val="auto"/>
                <w:kern w:val="2"/>
              </w:rPr>
              <w:t>CAN</w:t>
            </w:r>
            <w:r>
              <w:rPr>
                <w:rFonts w:ascii="Times New Roman" w:eastAsia="宋体" w:hAnsi="Times New Roman" w:cs="Calibri" w:hint="eastAsia"/>
                <w:color w:val="auto"/>
                <w:kern w:val="2"/>
              </w:rPr>
              <w:t>收发器、</w:t>
            </w:r>
            <w:r>
              <w:rPr>
                <w:rFonts w:ascii="Times New Roman" w:eastAsia="宋体" w:hAnsi="Times New Roman" w:cs="Calibri" w:hint="eastAsia"/>
                <w:color w:val="auto"/>
                <w:kern w:val="2"/>
              </w:rPr>
              <w:t>LIN</w:t>
            </w:r>
            <w:r>
              <w:rPr>
                <w:rFonts w:ascii="Times New Roman" w:eastAsia="宋体" w:hAnsi="Times New Roman" w:cs="Calibri" w:hint="eastAsia"/>
                <w:color w:val="auto"/>
                <w:kern w:val="2"/>
              </w:rPr>
              <w:t>收发器、</w:t>
            </w:r>
            <w:r>
              <w:rPr>
                <w:rFonts w:ascii="Times New Roman" w:eastAsia="宋体" w:hAnsi="Times New Roman" w:cs="Calibri" w:hint="eastAsia"/>
                <w:color w:val="auto"/>
                <w:kern w:val="2"/>
              </w:rPr>
              <w:t>RS485</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RS422</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RS232</w:t>
            </w:r>
            <w:r>
              <w:rPr>
                <w:rFonts w:ascii="Times New Roman" w:eastAsia="宋体" w:hAnsi="Times New Roman" w:cs="Calibri" w:hint="eastAsia"/>
                <w:color w:val="auto"/>
                <w:kern w:val="2"/>
              </w:rPr>
              <w:t>。对本项目技术发明的第二项和第三项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了贡献。旁证材料：发明专利</w:t>
            </w:r>
            <w:r>
              <w:rPr>
                <w:rFonts w:ascii="Times New Roman" w:eastAsia="宋体" w:hAnsi="Times New Roman" w:cs="Calibri" w:hint="eastAsia"/>
                <w:color w:val="auto"/>
                <w:kern w:val="2"/>
              </w:rPr>
              <w:t>6</w:t>
            </w:r>
            <w:r>
              <w:rPr>
                <w:rFonts w:ascii="Times New Roman" w:eastAsia="宋体" w:hAnsi="Times New Roman" w:cs="Calibri" w:hint="eastAsia"/>
                <w:color w:val="auto"/>
                <w:kern w:val="2"/>
              </w:rPr>
              <w:t>，应用证明</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60%</w:t>
            </w:r>
            <w:r>
              <w:rPr>
                <w:rFonts w:ascii="Times New Roman" w:eastAsia="宋体" w:hAnsi="Times New Roman" w:cs="Calibri" w:hint="eastAsia"/>
                <w:color w:val="auto"/>
                <w:kern w:val="2"/>
              </w:rPr>
              <w:t>。（因主要完成单位名额有限，未将江苏芯力特电子科技有限公司列入主要完成单位）</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骆生辉</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4</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技术总监</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w:t>
            </w:r>
          </w:p>
        </w:tc>
        <w:tc>
          <w:tcPr>
            <w:tcW w:w="709" w:type="dxa"/>
            <w:vAlign w:val="center"/>
          </w:tcPr>
          <w:p w:rsidR="00B149E2" w:rsidRDefault="007517A1">
            <w:pPr>
              <w:pStyle w:val="Default"/>
              <w:jc w:val="center"/>
              <w:rPr>
                <w:rFonts w:ascii="Times New Roman" w:eastAsia="宋体" w:hAnsi="Times New Roman" w:cs="Calibri"/>
                <w:color w:val="auto"/>
                <w:kern w:val="2"/>
              </w:rPr>
            </w:pP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w:t>
            </w:r>
          </w:p>
        </w:tc>
        <w:tc>
          <w:tcPr>
            <w:tcW w:w="709" w:type="dxa"/>
            <w:vAlign w:val="center"/>
          </w:tcPr>
          <w:p w:rsidR="00B149E2" w:rsidRDefault="007517A1">
            <w:pPr>
              <w:pStyle w:val="Default"/>
              <w:jc w:val="center"/>
              <w:rPr>
                <w:rFonts w:ascii="Times New Roman" w:eastAsia="宋体" w:hAnsi="Times New Roman" w:cs="Calibri"/>
                <w:color w:val="auto"/>
                <w:kern w:val="2"/>
              </w:rPr>
            </w:pP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作为高性能抗浪涌电流静电防护器件关键技术及应用的主要研究者。基于本项目发明的抗</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芯片级静电应力的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器件结构，结合上海先进半导体公司</w:t>
            </w:r>
            <w:proofErr w:type="gramStart"/>
            <w:r>
              <w:rPr>
                <w:rFonts w:ascii="Times New Roman" w:eastAsia="宋体" w:hAnsi="Times New Roman" w:cs="Calibri" w:hint="eastAsia"/>
                <w:color w:val="auto"/>
                <w:kern w:val="2"/>
              </w:rPr>
              <w:t>的流片工艺</w:t>
            </w:r>
            <w:proofErr w:type="gramEnd"/>
            <w:r>
              <w:rPr>
                <w:rFonts w:ascii="Times New Roman" w:eastAsia="宋体" w:hAnsi="Times New Roman" w:cs="Calibri" w:hint="eastAsia"/>
                <w:color w:val="auto"/>
                <w:kern w:val="2"/>
              </w:rPr>
              <w:t>，完成器件测试和性能评估，解决工程化过程中的应用问题，形成系列</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器件产品：</w:t>
            </w:r>
            <w:r>
              <w:rPr>
                <w:rFonts w:ascii="Times New Roman" w:eastAsia="宋体" w:hAnsi="Times New Roman" w:cs="Calibri" w:hint="eastAsia"/>
                <w:color w:val="auto"/>
                <w:kern w:val="2"/>
              </w:rPr>
              <w:t>SRV05-4LA</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SELC3D3V1B</w:t>
            </w:r>
            <w:r>
              <w:rPr>
                <w:rFonts w:ascii="Times New Roman" w:eastAsia="宋体" w:hAnsi="Times New Roman" w:cs="Calibri" w:hint="eastAsia"/>
                <w:color w:val="auto"/>
                <w:kern w:val="2"/>
              </w:rPr>
              <w:t>和</w:t>
            </w:r>
            <w:r>
              <w:rPr>
                <w:rFonts w:ascii="Times New Roman" w:eastAsia="宋体" w:hAnsi="Times New Roman" w:cs="Calibri" w:hint="eastAsia"/>
                <w:color w:val="auto"/>
                <w:kern w:val="2"/>
              </w:rPr>
              <w:t>SENC712</w:t>
            </w:r>
            <w:r>
              <w:rPr>
                <w:rFonts w:ascii="Times New Roman" w:eastAsia="宋体" w:hAnsi="Times New Roman" w:cs="Calibri" w:hint="eastAsia"/>
                <w:color w:val="auto"/>
                <w:kern w:val="2"/>
              </w:rPr>
              <w:t>。对本项目技术发明的第一项和第二项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了贡献。旁证材料：实用新型专利</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、应用证明</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60%</w:t>
            </w:r>
            <w:r>
              <w:rPr>
                <w:rFonts w:ascii="Times New Roman" w:eastAsia="宋体" w:hAnsi="Times New Roman" w:cs="Calibri" w:hint="eastAsia"/>
                <w:color w:val="auto"/>
                <w:kern w:val="2"/>
              </w:rPr>
              <w:t>。</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梁丕树</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5</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总经理</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高级工程师</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作为高性能抗浪涌电流静电防护器件关键技术及应用的主要研究者。基于本项目发明的抗</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芯片级静电应力的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器件结构，采用</w:t>
            </w:r>
            <w:r>
              <w:rPr>
                <w:rFonts w:ascii="Times New Roman" w:eastAsia="宋体" w:hAnsi="Times New Roman" w:cs="Calibri" w:hint="eastAsia"/>
                <w:color w:val="auto"/>
                <w:kern w:val="2"/>
              </w:rPr>
              <w:t>0.18um</w:t>
            </w:r>
            <w:r>
              <w:rPr>
                <w:rFonts w:ascii="Times New Roman" w:eastAsia="宋体" w:hAnsi="Times New Roman" w:cs="Calibri" w:hint="eastAsia"/>
                <w:color w:val="auto"/>
                <w:kern w:val="2"/>
              </w:rPr>
              <w:t>上华工艺，主导完成深圳市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科技有限公司单光子探测芯片、高压驱动芯片的静电防护应用，完成芯片设计与评估，实现了本项目相关技术的推广，产生显著经济效益。对本项目技术发明的第二项和第三项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了贡献。旁证材料：发明专利</w:t>
            </w:r>
            <w:r>
              <w:rPr>
                <w:rFonts w:ascii="Times New Roman" w:eastAsia="宋体" w:hAnsi="Times New Roman" w:cs="Calibri" w:hint="eastAsia"/>
                <w:color w:val="auto"/>
                <w:kern w:val="2"/>
              </w:rPr>
              <w:t>8</w:t>
            </w:r>
            <w:r>
              <w:rPr>
                <w:rFonts w:ascii="Times New Roman" w:eastAsia="宋体" w:hAnsi="Times New Roman" w:cs="Calibri" w:hint="eastAsia"/>
                <w:color w:val="auto"/>
                <w:kern w:val="2"/>
              </w:rPr>
              <w:t>、发明专利</w:t>
            </w:r>
            <w:r>
              <w:rPr>
                <w:rFonts w:ascii="Times New Roman" w:eastAsia="宋体" w:hAnsi="Times New Roman" w:cs="Calibri" w:hint="eastAsia"/>
                <w:color w:val="auto"/>
                <w:kern w:val="2"/>
              </w:rPr>
              <w:t>9</w:t>
            </w:r>
            <w:r>
              <w:rPr>
                <w:rFonts w:ascii="Times New Roman" w:eastAsia="宋体" w:hAnsi="Times New Roman" w:cs="Calibri" w:hint="eastAsia"/>
                <w:color w:val="auto"/>
                <w:kern w:val="2"/>
              </w:rPr>
              <w:t>、应用证明</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50%</w:t>
            </w:r>
            <w:r>
              <w:rPr>
                <w:rFonts w:ascii="Times New Roman" w:eastAsia="宋体" w:hAnsi="Times New Roman" w:cs="Calibri" w:hint="eastAsia"/>
                <w:color w:val="auto"/>
                <w:kern w:val="2"/>
              </w:rPr>
              <w:t>。</w:t>
            </w:r>
          </w:p>
        </w:tc>
      </w:tr>
      <w:tr w:rsidR="00B149E2">
        <w:tc>
          <w:tcPr>
            <w:tcW w:w="71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夏群兵</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6</w:t>
            </w:r>
          </w:p>
        </w:tc>
        <w:tc>
          <w:tcPr>
            <w:tcW w:w="70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副总经理</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中级工程师</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w:t>
            </w:r>
            <w:r>
              <w:rPr>
                <w:rFonts w:ascii="Times New Roman" w:eastAsia="宋体" w:hAnsi="Times New Roman" w:cs="Calibri" w:hint="eastAsia"/>
                <w:color w:val="auto"/>
                <w:kern w:val="2"/>
              </w:rPr>
              <w:lastRenderedPageBreak/>
              <w:t>有限公司</w:t>
            </w:r>
          </w:p>
        </w:tc>
        <w:tc>
          <w:tcPr>
            <w:tcW w:w="709"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lastRenderedPageBreak/>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w:t>
            </w:r>
            <w:r>
              <w:rPr>
                <w:rFonts w:ascii="Times New Roman" w:eastAsia="宋体" w:hAnsi="Times New Roman" w:cs="Calibri" w:hint="eastAsia"/>
                <w:color w:val="auto"/>
                <w:kern w:val="2"/>
              </w:rPr>
              <w:lastRenderedPageBreak/>
              <w:t>有限公司</w:t>
            </w:r>
          </w:p>
        </w:tc>
        <w:tc>
          <w:tcPr>
            <w:tcW w:w="4961"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lastRenderedPageBreak/>
              <w:t>作为高性能抗浪涌电流静电防护器件关键技术及应用的主要研究者，基于本项目发明的抗</w:t>
            </w:r>
            <w:r>
              <w:rPr>
                <w:rFonts w:ascii="Times New Roman" w:eastAsia="宋体" w:hAnsi="Times New Roman" w:cs="Calibri" w:hint="eastAsia"/>
                <w:color w:val="auto"/>
                <w:kern w:val="2"/>
              </w:rPr>
              <w:t>30kV</w:t>
            </w:r>
            <w:r>
              <w:rPr>
                <w:rFonts w:ascii="Times New Roman" w:eastAsia="宋体" w:hAnsi="Times New Roman" w:cs="Calibri" w:hint="eastAsia"/>
                <w:color w:val="auto"/>
                <w:kern w:val="2"/>
              </w:rPr>
              <w:t>芯片级静电应力的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器件结构，采用</w:t>
            </w:r>
            <w:r>
              <w:rPr>
                <w:rFonts w:ascii="Times New Roman" w:eastAsia="宋体" w:hAnsi="Times New Roman" w:cs="Calibri" w:hint="eastAsia"/>
                <w:color w:val="auto"/>
                <w:kern w:val="2"/>
              </w:rPr>
              <w:t>0.18um</w:t>
            </w:r>
            <w:r>
              <w:rPr>
                <w:rFonts w:ascii="Times New Roman" w:eastAsia="宋体" w:hAnsi="Times New Roman" w:cs="Calibri" w:hint="eastAsia"/>
                <w:color w:val="auto"/>
                <w:kern w:val="2"/>
              </w:rPr>
              <w:t>上华工艺，完成深圳市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w:t>
            </w:r>
            <w:r>
              <w:rPr>
                <w:rFonts w:ascii="Times New Roman" w:eastAsia="宋体" w:hAnsi="Times New Roman" w:cs="Calibri" w:hint="eastAsia"/>
                <w:color w:val="auto"/>
                <w:kern w:val="2"/>
              </w:rPr>
              <w:lastRenderedPageBreak/>
              <w:t>公司单光子探测芯片、高压驱动芯片的静电防护应用，完成芯片评估，实现了本项目相关技术的推广，产生显著经济效益。对本项目技术发明的第三项</w:t>
            </w:r>
            <w:proofErr w:type="gramStart"/>
            <w:r>
              <w:rPr>
                <w:rFonts w:ascii="Times New Roman" w:eastAsia="宋体" w:hAnsi="Times New Roman" w:cs="Calibri" w:hint="eastAsia"/>
                <w:color w:val="auto"/>
                <w:kern w:val="2"/>
              </w:rPr>
              <w:t>作出</w:t>
            </w:r>
            <w:proofErr w:type="gramEnd"/>
            <w:r>
              <w:rPr>
                <w:rFonts w:ascii="Times New Roman" w:eastAsia="宋体" w:hAnsi="Times New Roman" w:cs="Calibri" w:hint="eastAsia"/>
                <w:color w:val="auto"/>
                <w:kern w:val="2"/>
              </w:rPr>
              <w:t>了贡献。旁证材料：发明专利</w:t>
            </w:r>
            <w:r>
              <w:rPr>
                <w:rFonts w:ascii="Times New Roman" w:eastAsia="宋体" w:hAnsi="Times New Roman" w:cs="Calibri" w:hint="eastAsia"/>
                <w:color w:val="auto"/>
                <w:kern w:val="2"/>
              </w:rPr>
              <w:t>9</w:t>
            </w:r>
            <w:r>
              <w:rPr>
                <w:rFonts w:ascii="Times New Roman" w:eastAsia="宋体" w:hAnsi="Times New Roman" w:cs="Calibri" w:hint="eastAsia"/>
                <w:color w:val="auto"/>
                <w:kern w:val="2"/>
              </w:rPr>
              <w:t>、应用证明</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。投入该项技术研究工作量占本人工作量的</w:t>
            </w:r>
            <w:r>
              <w:rPr>
                <w:rFonts w:ascii="Times New Roman" w:eastAsia="宋体" w:hAnsi="Times New Roman" w:cs="Calibri" w:hint="eastAsia"/>
                <w:color w:val="auto"/>
                <w:kern w:val="2"/>
              </w:rPr>
              <w:t>50%</w:t>
            </w:r>
            <w:r>
              <w:rPr>
                <w:rFonts w:ascii="Times New Roman" w:eastAsia="宋体" w:hAnsi="Times New Roman" w:cs="Calibri" w:hint="eastAsia"/>
                <w:color w:val="auto"/>
                <w:kern w:val="2"/>
              </w:rPr>
              <w:t>。</w:t>
            </w:r>
          </w:p>
        </w:tc>
      </w:tr>
    </w:tbl>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lastRenderedPageBreak/>
        <w:t>八、主要完成单位情况表</w:t>
      </w:r>
    </w:p>
    <w:tbl>
      <w:tblPr>
        <w:tblStyle w:val="a7"/>
        <w:tblW w:w="9215" w:type="dxa"/>
        <w:tblInd w:w="-431" w:type="dxa"/>
        <w:tblLook w:val="04A0" w:firstRow="1" w:lastRow="0" w:firstColumn="1" w:lastColumn="0" w:noHBand="0" w:noVBand="1"/>
      </w:tblPr>
      <w:tblGrid>
        <w:gridCol w:w="1277"/>
        <w:gridCol w:w="850"/>
        <w:gridCol w:w="7088"/>
      </w:tblGrid>
      <w:tr w:rsidR="00B149E2">
        <w:tc>
          <w:tcPr>
            <w:tcW w:w="1277"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单位名称</w:t>
            </w:r>
          </w:p>
        </w:tc>
        <w:tc>
          <w:tcPr>
            <w:tcW w:w="85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排名</w:t>
            </w:r>
          </w:p>
        </w:tc>
        <w:tc>
          <w:tcPr>
            <w:tcW w:w="7088"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对本项目技术发明和推广应用情况的贡献</w:t>
            </w:r>
          </w:p>
        </w:tc>
      </w:tr>
      <w:tr w:rsidR="00B149E2">
        <w:tc>
          <w:tcPr>
            <w:tcW w:w="1277"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湖南师范大学</w:t>
            </w:r>
          </w:p>
        </w:tc>
        <w:tc>
          <w:tcPr>
            <w:tcW w:w="85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1</w:t>
            </w:r>
          </w:p>
        </w:tc>
        <w:tc>
          <w:tcPr>
            <w:tcW w:w="7088"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湖南师范大学采用标准微电子工艺，探索</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静电释放机理，以研制高性能抗浪涌电流</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为目的，解决平面工艺堆叠二极管的漏电流大、</w:t>
            </w:r>
            <w:proofErr w:type="gramStart"/>
            <w:r>
              <w:rPr>
                <w:rFonts w:ascii="Times New Roman" w:eastAsia="宋体" w:hAnsi="Times New Roman" w:cs="Calibri" w:hint="eastAsia"/>
                <w:color w:val="auto"/>
                <w:kern w:val="2"/>
              </w:rPr>
              <w:t>闩锁抗扰性</w:t>
            </w:r>
            <w:proofErr w:type="gramEnd"/>
            <w:r>
              <w:rPr>
                <w:rFonts w:ascii="Times New Roman" w:eastAsia="宋体" w:hAnsi="Times New Roman" w:cs="Calibri" w:hint="eastAsia"/>
                <w:color w:val="auto"/>
                <w:kern w:val="2"/>
              </w:rPr>
              <w:t>差、失效等级低三个关键技术问题。在</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的正反馈机制，新型结构，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器件与单光子探测芯片、高压通讯总线等集成技术应用方面取得系列创新成果：</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、探索</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正反馈负阻效应与电场驱动机理；</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、高性能抗浪涌电流器件新结构；</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CMOS</w:t>
            </w:r>
            <w:r>
              <w:rPr>
                <w:rFonts w:ascii="Times New Roman" w:eastAsia="宋体" w:hAnsi="Times New Roman" w:cs="Calibri" w:hint="eastAsia"/>
                <w:color w:val="auto"/>
                <w:kern w:val="2"/>
              </w:rPr>
              <w:t>工艺</w:t>
            </w:r>
            <w:r>
              <w:rPr>
                <w:rFonts w:ascii="Times New Roman" w:eastAsia="宋体" w:hAnsi="Times New Roman" w:cs="Calibri" w:hint="eastAsia"/>
                <w:color w:val="auto"/>
                <w:kern w:val="2"/>
              </w:rPr>
              <w:t>SCR</w:t>
            </w:r>
            <w:r>
              <w:rPr>
                <w:rFonts w:ascii="Times New Roman" w:eastAsia="宋体" w:hAnsi="Times New Roman" w:cs="Calibri" w:hint="eastAsia"/>
                <w:color w:val="auto"/>
                <w:kern w:val="2"/>
              </w:rPr>
              <w:t>器件制造与应用研究。基于上述技术发明，推广应用情况总结如下：</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、完成省、市、自治区计划等项目芯片的</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防护网络和芯片级防护器件设计；</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、通过与</w:t>
            </w: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技术有限公司的合作，形成高性能抗浪涌电流静电防护器件产品：</w:t>
            </w:r>
            <w:r>
              <w:rPr>
                <w:rFonts w:ascii="Times New Roman" w:eastAsia="宋体" w:hAnsi="Times New Roman" w:cs="Calibri" w:hint="eastAsia"/>
                <w:color w:val="auto"/>
                <w:kern w:val="2"/>
              </w:rPr>
              <w:t>SRV05-4LA</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SELC3D3V1B</w:t>
            </w:r>
            <w:r>
              <w:rPr>
                <w:rFonts w:ascii="Times New Roman" w:eastAsia="宋体" w:hAnsi="Times New Roman" w:cs="Calibri" w:hint="eastAsia"/>
                <w:color w:val="auto"/>
                <w:kern w:val="2"/>
              </w:rPr>
              <w:t>和</w:t>
            </w:r>
            <w:r>
              <w:rPr>
                <w:rFonts w:ascii="Times New Roman" w:eastAsia="宋体" w:hAnsi="Times New Roman" w:cs="Calibri" w:hint="eastAsia"/>
                <w:color w:val="auto"/>
                <w:kern w:val="2"/>
              </w:rPr>
              <w:t>SENC712</w:t>
            </w:r>
            <w:r>
              <w:rPr>
                <w:rFonts w:ascii="Times New Roman" w:eastAsia="宋体" w:hAnsi="Times New Roman" w:cs="Calibri" w:hint="eastAsia"/>
                <w:color w:val="auto"/>
                <w:kern w:val="2"/>
              </w:rPr>
              <w:t>，将上述产品应用于江苏芯力特电子科技有限公司的系列接口芯片；</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、依托湖南师范大学电子信息技术与应用研究生培养创新实践基地和三维光电传感器与应用联合实验室，通过深圳市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科技有限公司将技术应用于单光子探测芯片、高压驱动芯片，相关技术还应用于上海安导电子科技有限公司、</w:t>
            </w:r>
            <w:proofErr w:type="gramStart"/>
            <w:r>
              <w:rPr>
                <w:rFonts w:ascii="Times New Roman" w:eastAsia="宋体" w:hAnsi="Times New Roman" w:cs="Calibri" w:hint="eastAsia"/>
                <w:color w:val="auto"/>
                <w:kern w:val="2"/>
              </w:rPr>
              <w:t>深圳市优恩半导体</w:t>
            </w:r>
            <w:proofErr w:type="gramEnd"/>
            <w:r>
              <w:rPr>
                <w:rFonts w:ascii="Times New Roman" w:eastAsia="宋体" w:hAnsi="Times New Roman" w:cs="Calibri" w:hint="eastAsia"/>
                <w:color w:val="auto"/>
                <w:kern w:val="2"/>
              </w:rPr>
              <w:t>有限公司等芯片产品的研发，进一步提升了芯片的静电防护能力，减小了芯片的损耗以及维护成本。通过上述应用，至目前累计产生经济效益</w:t>
            </w:r>
            <w:r>
              <w:rPr>
                <w:rFonts w:ascii="Times New Roman" w:eastAsia="宋体" w:hAnsi="Times New Roman" w:cs="Calibri" w:hint="eastAsia"/>
                <w:color w:val="auto"/>
                <w:kern w:val="2"/>
              </w:rPr>
              <w:t>1.6</w:t>
            </w:r>
            <w:r>
              <w:rPr>
                <w:rFonts w:ascii="Times New Roman" w:eastAsia="宋体" w:hAnsi="Times New Roman" w:cs="Calibri" w:hint="eastAsia"/>
                <w:color w:val="auto"/>
                <w:kern w:val="2"/>
              </w:rPr>
              <w:t>亿元，累积新增税收约</w:t>
            </w:r>
            <w:r>
              <w:rPr>
                <w:rFonts w:ascii="Times New Roman" w:eastAsia="宋体" w:hAnsi="Times New Roman" w:cs="Calibri" w:hint="eastAsia"/>
                <w:color w:val="auto"/>
                <w:kern w:val="2"/>
              </w:rPr>
              <w:t>0.3</w:t>
            </w:r>
            <w:r>
              <w:rPr>
                <w:rFonts w:ascii="Times New Roman" w:eastAsia="宋体" w:hAnsi="Times New Roman" w:cs="Calibri" w:hint="eastAsia"/>
                <w:color w:val="auto"/>
                <w:kern w:val="2"/>
              </w:rPr>
              <w:t>亿元。以上关键技术是湖南师范大学具有自主知识产权的新技术，满足国家重大项目设计需求，填补国内空白，创造重大经济效益。</w:t>
            </w:r>
          </w:p>
        </w:tc>
      </w:tr>
      <w:tr w:rsidR="00B149E2">
        <w:tc>
          <w:tcPr>
            <w:tcW w:w="1277" w:type="dxa"/>
            <w:vAlign w:val="center"/>
          </w:tcPr>
          <w:p w:rsidR="00B149E2" w:rsidRDefault="007517A1">
            <w:pPr>
              <w:pStyle w:val="Default"/>
              <w:jc w:val="center"/>
              <w:rPr>
                <w:rFonts w:ascii="Times New Roman" w:eastAsia="宋体" w:hAnsi="Times New Roman" w:cs="Calibri"/>
                <w:color w:val="auto"/>
                <w:kern w:val="2"/>
              </w:rPr>
            </w:pP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w:t>
            </w:r>
          </w:p>
        </w:tc>
        <w:tc>
          <w:tcPr>
            <w:tcW w:w="85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2</w:t>
            </w:r>
          </w:p>
        </w:tc>
        <w:tc>
          <w:tcPr>
            <w:tcW w:w="7088" w:type="dxa"/>
            <w:vAlign w:val="center"/>
          </w:tcPr>
          <w:p w:rsidR="00B149E2" w:rsidRDefault="007517A1">
            <w:pPr>
              <w:pStyle w:val="Default"/>
              <w:jc w:val="both"/>
              <w:rPr>
                <w:rFonts w:ascii="Times New Roman" w:eastAsia="宋体" w:hAnsi="Times New Roman" w:cs="Calibri"/>
                <w:color w:val="auto"/>
                <w:kern w:val="2"/>
              </w:rPr>
            </w:pP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技术有限公司是一家专业提供</w:t>
            </w:r>
            <w:r>
              <w:rPr>
                <w:rFonts w:ascii="Times New Roman" w:eastAsia="宋体" w:hAnsi="Times New Roman" w:cs="Calibri" w:hint="eastAsia"/>
                <w:color w:val="auto"/>
                <w:kern w:val="2"/>
              </w:rPr>
              <w:t>ESD/TVS</w:t>
            </w:r>
            <w:r>
              <w:rPr>
                <w:rFonts w:ascii="Times New Roman" w:eastAsia="宋体" w:hAnsi="Times New Roman" w:cs="Calibri" w:hint="eastAsia"/>
                <w:color w:val="auto"/>
                <w:kern w:val="2"/>
              </w:rPr>
              <w:t>器件和全芯片</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设计服务的高科技公司，拥有自主知识产权</w:t>
            </w:r>
            <w:r>
              <w:rPr>
                <w:rFonts w:ascii="Times New Roman" w:eastAsia="宋体" w:hAnsi="Times New Roman" w:cs="Calibri" w:hint="eastAsia"/>
                <w:color w:val="auto"/>
                <w:kern w:val="2"/>
              </w:rPr>
              <w:t>16</w:t>
            </w:r>
            <w:r>
              <w:rPr>
                <w:rFonts w:ascii="Times New Roman" w:eastAsia="宋体" w:hAnsi="Times New Roman" w:cs="Calibri" w:hint="eastAsia"/>
                <w:color w:val="auto"/>
                <w:kern w:val="2"/>
              </w:rPr>
              <w:t>项，其中，发明专利</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项，实用新型专利</w:t>
            </w:r>
            <w:r>
              <w:rPr>
                <w:rFonts w:ascii="Times New Roman" w:eastAsia="宋体" w:hAnsi="Times New Roman" w:cs="Calibri" w:hint="eastAsia"/>
                <w:color w:val="auto"/>
                <w:kern w:val="2"/>
              </w:rPr>
              <w:t>5</w:t>
            </w:r>
            <w:r>
              <w:rPr>
                <w:rFonts w:ascii="Times New Roman" w:eastAsia="宋体" w:hAnsi="Times New Roman" w:cs="Calibri" w:hint="eastAsia"/>
                <w:color w:val="auto"/>
                <w:kern w:val="2"/>
              </w:rPr>
              <w:t>项，集成电路布图设计权</w:t>
            </w:r>
            <w:r>
              <w:rPr>
                <w:rFonts w:ascii="Times New Roman" w:eastAsia="宋体" w:hAnsi="Times New Roman" w:cs="Calibri" w:hint="eastAsia"/>
                <w:color w:val="auto"/>
                <w:kern w:val="2"/>
              </w:rPr>
              <w:t>9</w:t>
            </w:r>
            <w:r>
              <w:rPr>
                <w:rFonts w:ascii="Times New Roman" w:eastAsia="宋体" w:hAnsi="Times New Roman" w:cs="Calibri" w:hint="eastAsia"/>
                <w:color w:val="auto"/>
                <w:kern w:val="2"/>
              </w:rPr>
              <w:t>项。公司自</w:t>
            </w:r>
            <w:r>
              <w:rPr>
                <w:rFonts w:ascii="Times New Roman" w:eastAsia="宋体" w:hAnsi="Times New Roman" w:cs="Calibri" w:hint="eastAsia"/>
                <w:color w:val="auto"/>
                <w:kern w:val="2"/>
              </w:rPr>
              <w:t>2017</w:t>
            </w:r>
            <w:r>
              <w:rPr>
                <w:rFonts w:ascii="Times New Roman" w:eastAsia="宋体" w:hAnsi="Times New Roman" w:cs="Calibri" w:hint="eastAsia"/>
                <w:color w:val="auto"/>
                <w:kern w:val="2"/>
              </w:rPr>
              <w:t>年起与湖南师范大学开展产学研合作，在</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器件新结构及其参数改进、抗万伏级</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器件平面工艺制造技术等方面取得了系列创新成果，并对项目成果进行了推广应用，具体情况如下：</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、完成湖南省科技重点研发计划项目和长沙市科技重点研发计划项目，形成本项目主要技术</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中</w:t>
            </w:r>
            <w:proofErr w:type="gramStart"/>
            <w:r>
              <w:rPr>
                <w:rFonts w:ascii="Times New Roman" w:eastAsia="宋体" w:hAnsi="Times New Roman" w:cs="Calibri" w:hint="eastAsia"/>
                <w:color w:val="auto"/>
                <w:kern w:val="2"/>
              </w:rPr>
              <w:t>的栅控可控硅</w:t>
            </w:r>
            <w:proofErr w:type="gramEnd"/>
            <w:r>
              <w:rPr>
                <w:rFonts w:ascii="Times New Roman" w:eastAsia="宋体" w:hAnsi="Times New Roman" w:cs="Calibri" w:hint="eastAsia"/>
                <w:color w:val="auto"/>
                <w:kern w:val="2"/>
              </w:rPr>
              <w:t>器件正反馈环路均匀开启和失效电流提高关键技术；</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、量</w:t>
            </w:r>
            <w:proofErr w:type="gramStart"/>
            <w:r>
              <w:rPr>
                <w:rFonts w:ascii="Times New Roman" w:eastAsia="宋体" w:hAnsi="Times New Roman" w:cs="Calibri" w:hint="eastAsia"/>
                <w:color w:val="auto"/>
                <w:kern w:val="2"/>
              </w:rPr>
              <w:t>产系列</w:t>
            </w:r>
            <w:proofErr w:type="gramEnd"/>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器件：</w:t>
            </w:r>
            <w:r>
              <w:rPr>
                <w:rFonts w:ascii="Times New Roman" w:eastAsia="宋体" w:hAnsi="Times New Roman" w:cs="Calibri" w:hint="eastAsia"/>
                <w:color w:val="auto"/>
                <w:kern w:val="2"/>
              </w:rPr>
              <w:t>SRV05-4LA</w:t>
            </w:r>
            <w:r>
              <w:rPr>
                <w:rFonts w:ascii="Times New Roman" w:eastAsia="宋体" w:hAnsi="Times New Roman" w:cs="Calibri" w:hint="eastAsia"/>
                <w:color w:val="auto"/>
                <w:kern w:val="2"/>
              </w:rPr>
              <w:t>、</w:t>
            </w:r>
            <w:r>
              <w:rPr>
                <w:rFonts w:ascii="Times New Roman" w:eastAsia="宋体" w:hAnsi="Times New Roman" w:cs="Calibri" w:hint="eastAsia"/>
                <w:color w:val="auto"/>
                <w:kern w:val="2"/>
              </w:rPr>
              <w:t>SELC3D3V1B</w:t>
            </w:r>
            <w:r>
              <w:rPr>
                <w:rFonts w:ascii="Times New Roman" w:eastAsia="宋体" w:hAnsi="Times New Roman" w:cs="Calibri" w:hint="eastAsia"/>
                <w:color w:val="auto"/>
                <w:kern w:val="2"/>
              </w:rPr>
              <w:t>和</w:t>
            </w:r>
            <w:r>
              <w:rPr>
                <w:rFonts w:ascii="Times New Roman" w:eastAsia="宋体" w:hAnsi="Times New Roman" w:cs="Calibri" w:hint="eastAsia"/>
                <w:color w:val="auto"/>
                <w:kern w:val="2"/>
              </w:rPr>
              <w:t>SENC712</w:t>
            </w:r>
            <w:r>
              <w:rPr>
                <w:rFonts w:ascii="Times New Roman" w:eastAsia="宋体" w:hAnsi="Times New Roman" w:cs="Calibri" w:hint="eastAsia"/>
                <w:color w:val="auto"/>
                <w:kern w:val="2"/>
              </w:rPr>
              <w:t>，并在上海安导电子科技有限公司、</w:t>
            </w:r>
            <w:proofErr w:type="gramStart"/>
            <w:r>
              <w:rPr>
                <w:rFonts w:ascii="Times New Roman" w:eastAsia="宋体" w:hAnsi="Times New Roman" w:cs="Calibri" w:hint="eastAsia"/>
                <w:color w:val="auto"/>
                <w:kern w:val="2"/>
              </w:rPr>
              <w:t>深圳市优恩半导体</w:t>
            </w:r>
            <w:proofErr w:type="gramEnd"/>
            <w:r>
              <w:rPr>
                <w:rFonts w:ascii="Times New Roman" w:eastAsia="宋体" w:hAnsi="Times New Roman" w:cs="Calibri" w:hint="eastAsia"/>
                <w:color w:val="auto"/>
                <w:kern w:val="2"/>
              </w:rPr>
              <w:t>有限公司等</w:t>
            </w:r>
            <w:r>
              <w:rPr>
                <w:rFonts w:ascii="Times New Roman" w:eastAsia="宋体" w:hAnsi="Times New Roman" w:cs="Calibri" w:hint="eastAsia"/>
                <w:color w:val="auto"/>
                <w:kern w:val="2"/>
              </w:rPr>
              <w:t>60</w:t>
            </w:r>
            <w:r>
              <w:rPr>
                <w:rFonts w:ascii="Times New Roman" w:eastAsia="宋体" w:hAnsi="Times New Roman" w:cs="Calibri" w:hint="eastAsia"/>
                <w:color w:val="auto"/>
                <w:kern w:val="2"/>
              </w:rPr>
              <w:t>多家公司形成销售；</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、开展技术合作开发，公司受深圳市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科技有限公司和江苏芯力特电子科技有限公司委托研发单光子探测芯片、高压驱动芯片、接口芯片用静电防护器件，并结合主要技术</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形成的多</w:t>
            </w:r>
            <w:proofErr w:type="gramStart"/>
            <w:r>
              <w:rPr>
                <w:rFonts w:ascii="Times New Roman" w:eastAsia="宋体" w:hAnsi="Times New Roman" w:cs="Calibri" w:hint="eastAsia"/>
                <w:color w:val="auto"/>
                <w:kern w:val="2"/>
              </w:rPr>
              <w:t>电源域全芯片</w:t>
            </w:r>
            <w:proofErr w:type="gramEnd"/>
            <w:r>
              <w:rPr>
                <w:rFonts w:ascii="Times New Roman" w:eastAsia="宋体" w:hAnsi="Times New Roman" w:cs="Calibri" w:hint="eastAsia"/>
                <w:color w:val="auto"/>
                <w:kern w:val="2"/>
              </w:rPr>
              <w:t>级</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网络构建方法，完成了系列静电可靠性较高的芯片产品。</w:t>
            </w:r>
          </w:p>
        </w:tc>
      </w:tr>
      <w:tr w:rsidR="00B149E2">
        <w:tc>
          <w:tcPr>
            <w:tcW w:w="1277"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lastRenderedPageBreak/>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w:t>
            </w:r>
          </w:p>
        </w:tc>
        <w:tc>
          <w:tcPr>
            <w:tcW w:w="850" w:type="dxa"/>
            <w:vAlign w:val="center"/>
          </w:tcPr>
          <w:p w:rsidR="00B149E2" w:rsidRDefault="007517A1">
            <w:pPr>
              <w:pStyle w:val="Default"/>
              <w:jc w:val="center"/>
              <w:rPr>
                <w:rFonts w:ascii="Times New Roman" w:eastAsia="宋体" w:hAnsi="Times New Roman" w:cs="Calibri"/>
                <w:color w:val="auto"/>
                <w:kern w:val="2"/>
              </w:rPr>
            </w:pPr>
            <w:r>
              <w:rPr>
                <w:rFonts w:ascii="Times New Roman" w:eastAsia="宋体" w:hAnsi="Times New Roman" w:cs="Calibri" w:hint="eastAsia"/>
                <w:color w:val="auto"/>
                <w:kern w:val="2"/>
              </w:rPr>
              <w:t>3</w:t>
            </w:r>
          </w:p>
        </w:tc>
        <w:tc>
          <w:tcPr>
            <w:tcW w:w="7088" w:type="dxa"/>
            <w:vAlign w:val="center"/>
          </w:tcPr>
          <w:p w:rsidR="00B149E2" w:rsidRDefault="007517A1">
            <w:pPr>
              <w:pStyle w:val="Default"/>
              <w:jc w:val="both"/>
              <w:rPr>
                <w:rFonts w:ascii="Times New Roman" w:eastAsia="宋体" w:hAnsi="Times New Roman" w:cs="Calibri"/>
                <w:color w:val="auto"/>
                <w:kern w:val="2"/>
              </w:rPr>
            </w:pPr>
            <w:r>
              <w:rPr>
                <w:rFonts w:ascii="Times New Roman" w:eastAsia="宋体" w:hAnsi="Times New Roman" w:cs="Calibri" w:hint="eastAsia"/>
                <w:color w:val="auto"/>
                <w:kern w:val="2"/>
              </w:rPr>
              <w:t>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科技有限公司是一家专注于显示控制</w:t>
            </w:r>
            <w:proofErr w:type="gramStart"/>
            <w:r>
              <w:rPr>
                <w:rFonts w:ascii="Times New Roman" w:eastAsia="宋体" w:hAnsi="Times New Roman" w:cs="Calibri" w:hint="eastAsia"/>
                <w:color w:val="auto"/>
                <w:kern w:val="2"/>
              </w:rPr>
              <w:t>芯片与模组</w:t>
            </w:r>
            <w:proofErr w:type="gramEnd"/>
            <w:r>
              <w:rPr>
                <w:rFonts w:ascii="Times New Roman" w:eastAsia="宋体" w:hAnsi="Times New Roman" w:cs="Calibri" w:hint="eastAsia"/>
                <w:color w:val="auto"/>
                <w:kern w:val="2"/>
              </w:rPr>
              <w:t>研发与销售的企业，拥有自主知识产权发明专利</w:t>
            </w:r>
            <w:r>
              <w:rPr>
                <w:rFonts w:ascii="Times New Roman" w:eastAsia="宋体" w:hAnsi="Times New Roman" w:cs="Calibri" w:hint="eastAsia"/>
                <w:color w:val="auto"/>
                <w:kern w:val="2"/>
              </w:rPr>
              <w:t>4</w:t>
            </w:r>
            <w:r>
              <w:rPr>
                <w:rFonts w:ascii="Times New Roman" w:eastAsia="宋体" w:hAnsi="Times New Roman" w:cs="Calibri" w:hint="eastAsia"/>
                <w:color w:val="auto"/>
                <w:kern w:val="2"/>
              </w:rPr>
              <w:t>项。产品覆盖手机售后应用、物联网、智能家居、智能家电等多个领域，客户涵盖家电业的主要品牌厂家。公司自</w:t>
            </w:r>
            <w:r>
              <w:rPr>
                <w:rFonts w:ascii="Times New Roman" w:eastAsia="宋体" w:hAnsi="Times New Roman" w:cs="Calibri" w:hint="eastAsia"/>
                <w:color w:val="auto"/>
                <w:kern w:val="2"/>
              </w:rPr>
              <w:t>2017</w:t>
            </w:r>
            <w:r>
              <w:rPr>
                <w:rFonts w:ascii="Times New Roman" w:eastAsia="宋体" w:hAnsi="Times New Roman" w:cs="Calibri" w:hint="eastAsia"/>
                <w:color w:val="auto"/>
                <w:kern w:val="2"/>
              </w:rPr>
              <w:t>年起与湖南师范大学共建电子信息技术与应用研究生培养创新实践基地、三维光电传感器与应用联合实验室，与</w:t>
            </w:r>
            <w:proofErr w:type="gramStart"/>
            <w:r>
              <w:rPr>
                <w:rFonts w:ascii="Times New Roman" w:eastAsia="宋体" w:hAnsi="Times New Roman" w:cs="Calibri" w:hint="eastAsia"/>
                <w:color w:val="auto"/>
                <w:kern w:val="2"/>
              </w:rPr>
              <w:t>湖南静芯微电子</w:t>
            </w:r>
            <w:proofErr w:type="gramEnd"/>
            <w:r>
              <w:rPr>
                <w:rFonts w:ascii="Times New Roman" w:eastAsia="宋体" w:hAnsi="Times New Roman" w:cs="Calibri" w:hint="eastAsia"/>
                <w:color w:val="auto"/>
                <w:kern w:val="2"/>
              </w:rPr>
              <w:t>技术有限公司开展合作，将主要技术</w:t>
            </w:r>
            <w:r>
              <w:rPr>
                <w:rFonts w:ascii="Times New Roman" w:eastAsia="宋体" w:hAnsi="Times New Roman" w:cs="Calibri" w:hint="eastAsia"/>
                <w:color w:val="auto"/>
                <w:kern w:val="2"/>
              </w:rPr>
              <w:t>2</w:t>
            </w:r>
            <w:r>
              <w:rPr>
                <w:rFonts w:ascii="Times New Roman" w:eastAsia="宋体" w:hAnsi="Times New Roman" w:cs="Calibri" w:hint="eastAsia"/>
                <w:color w:val="auto"/>
                <w:kern w:val="2"/>
              </w:rPr>
              <w:t>中的提高维持电压与加强</w:t>
            </w:r>
            <w:proofErr w:type="gramStart"/>
            <w:r>
              <w:rPr>
                <w:rFonts w:ascii="Times New Roman" w:eastAsia="宋体" w:hAnsi="Times New Roman" w:cs="Calibri" w:hint="eastAsia"/>
                <w:color w:val="auto"/>
                <w:kern w:val="2"/>
              </w:rPr>
              <w:t>闩锁抗扰性</w:t>
            </w:r>
            <w:proofErr w:type="gramEnd"/>
            <w:r>
              <w:rPr>
                <w:rFonts w:ascii="Times New Roman" w:eastAsia="宋体" w:hAnsi="Times New Roman" w:cs="Calibri" w:hint="eastAsia"/>
                <w:color w:val="auto"/>
                <w:kern w:val="2"/>
              </w:rPr>
              <w:t>的低导通电阻</w:t>
            </w:r>
            <w:proofErr w:type="gramStart"/>
            <w:r>
              <w:rPr>
                <w:rFonts w:ascii="Times New Roman" w:eastAsia="宋体" w:hAnsi="Times New Roman" w:cs="Calibri" w:hint="eastAsia"/>
                <w:color w:val="auto"/>
                <w:kern w:val="2"/>
              </w:rPr>
              <w:t>栅控假栅</w:t>
            </w:r>
            <w:proofErr w:type="gramEnd"/>
            <w:r>
              <w:rPr>
                <w:rFonts w:ascii="Times New Roman" w:eastAsia="宋体" w:hAnsi="Times New Roman" w:cs="Calibri" w:hint="eastAsia"/>
                <w:color w:val="auto"/>
                <w:kern w:val="2"/>
              </w:rPr>
              <w:t>可控硅结构，将主要技术</w:t>
            </w:r>
            <w:r>
              <w:rPr>
                <w:rFonts w:ascii="Times New Roman" w:eastAsia="宋体" w:hAnsi="Times New Roman" w:cs="Calibri" w:hint="eastAsia"/>
                <w:color w:val="auto"/>
                <w:kern w:val="2"/>
              </w:rPr>
              <w:t>3</w:t>
            </w:r>
            <w:r>
              <w:rPr>
                <w:rFonts w:ascii="Times New Roman" w:eastAsia="宋体" w:hAnsi="Times New Roman" w:cs="Calibri" w:hint="eastAsia"/>
                <w:color w:val="auto"/>
                <w:kern w:val="2"/>
              </w:rPr>
              <w:t>中的多</w:t>
            </w:r>
            <w:proofErr w:type="gramStart"/>
            <w:r>
              <w:rPr>
                <w:rFonts w:ascii="Times New Roman" w:eastAsia="宋体" w:hAnsi="Times New Roman" w:cs="Calibri" w:hint="eastAsia"/>
                <w:color w:val="auto"/>
                <w:kern w:val="2"/>
              </w:rPr>
              <w:t>电源域全芯片</w:t>
            </w:r>
            <w:proofErr w:type="gramEnd"/>
            <w:r>
              <w:rPr>
                <w:rFonts w:ascii="Times New Roman" w:eastAsia="宋体" w:hAnsi="Times New Roman" w:cs="Calibri" w:hint="eastAsia"/>
                <w:color w:val="auto"/>
                <w:kern w:val="2"/>
              </w:rPr>
              <w:t>级</w:t>
            </w:r>
            <w:r>
              <w:rPr>
                <w:rFonts w:ascii="Times New Roman" w:eastAsia="宋体" w:hAnsi="Times New Roman" w:cs="Calibri" w:hint="eastAsia"/>
                <w:color w:val="auto"/>
                <w:kern w:val="2"/>
              </w:rPr>
              <w:t>ESD</w:t>
            </w:r>
            <w:r>
              <w:rPr>
                <w:rFonts w:ascii="Times New Roman" w:eastAsia="宋体" w:hAnsi="Times New Roman" w:cs="Calibri" w:hint="eastAsia"/>
                <w:color w:val="auto"/>
                <w:kern w:val="2"/>
              </w:rPr>
              <w:t>网络构建方法，应用于单光子探测芯片、高压驱动芯片以及芯片应用的产品中，极大地提高了产品的静电可靠性，增强了产品竞争力。因新技术的应用公司近三年累计新增销售额</w:t>
            </w:r>
            <w:r>
              <w:rPr>
                <w:rFonts w:ascii="Times New Roman" w:eastAsia="宋体" w:hAnsi="Times New Roman" w:cs="Calibri" w:hint="eastAsia"/>
                <w:color w:val="auto"/>
                <w:kern w:val="2"/>
              </w:rPr>
              <w:t>1.2</w:t>
            </w:r>
            <w:r>
              <w:rPr>
                <w:rFonts w:ascii="Times New Roman" w:eastAsia="宋体" w:hAnsi="Times New Roman" w:cs="Calibri" w:hint="eastAsia"/>
                <w:color w:val="auto"/>
                <w:kern w:val="2"/>
              </w:rPr>
              <w:t>亿元，新增利润</w:t>
            </w:r>
            <w:r>
              <w:rPr>
                <w:rFonts w:ascii="Times New Roman" w:eastAsia="宋体" w:hAnsi="Times New Roman" w:cs="Calibri" w:hint="eastAsia"/>
                <w:color w:val="auto"/>
                <w:kern w:val="2"/>
              </w:rPr>
              <w:t>2600</w:t>
            </w:r>
            <w:r>
              <w:rPr>
                <w:rFonts w:ascii="Times New Roman" w:eastAsia="宋体" w:hAnsi="Times New Roman" w:cs="Calibri" w:hint="eastAsia"/>
                <w:color w:val="auto"/>
                <w:kern w:val="2"/>
              </w:rPr>
              <w:t>万元，取得了良好的经济和社会效益。目前正在开展将该项技术推广应用于其它各类高压功率集成电路，具有很好的应用前景。</w:t>
            </w:r>
          </w:p>
        </w:tc>
      </w:tr>
    </w:tbl>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九、主要完成人合作关系说明</w:t>
      </w:r>
    </w:p>
    <w:p w:rsidR="00B149E2" w:rsidRDefault="007517A1" w:rsidP="007517A1">
      <w:pPr>
        <w:pStyle w:val="Default"/>
        <w:ind w:firstLine="432"/>
        <w:jc w:val="both"/>
        <w:rPr>
          <w:rFonts w:ascii="Times New Roman" w:eastAsia="宋体" w:hAnsi="Times New Roman" w:cs="Calibri"/>
          <w:color w:val="auto"/>
          <w:kern w:val="2"/>
        </w:rPr>
      </w:pPr>
      <w:r>
        <w:rPr>
          <w:rFonts w:ascii="Times New Roman" w:eastAsia="宋体" w:hAnsi="Times New Roman" w:cs="Calibri" w:hint="eastAsia"/>
          <w:color w:val="auto"/>
          <w:kern w:val="2"/>
        </w:rPr>
        <w:t>本项目第一完成人</w:t>
      </w:r>
      <w:proofErr w:type="gramStart"/>
      <w:r>
        <w:rPr>
          <w:rFonts w:ascii="Times New Roman" w:eastAsia="宋体" w:hAnsi="Times New Roman" w:cs="Calibri" w:hint="eastAsia"/>
          <w:color w:val="auto"/>
          <w:kern w:val="2"/>
        </w:rPr>
        <w:t>金湘亮为</w:t>
      </w:r>
      <w:proofErr w:type="gramEnd"/>
      <w:r>
        <w:rPr>
          <w:rFonts w:ascii="Times New Roman" w:eastAsia="宋体" w:hAnsi="Times New Roman" w:cs="Calibri" w:hint="eastAsia"/>
          <w:color w:val="auto"/>
          <w:kern w:val="2"/>
        </w:rPr>
        <w:t>湖南师范大学教师，第二完成人汪洋为金湘亮老师的硕博连读研究生，攻读学位期间的研究课题为包括静电防护器件、光电探测器件及其单芯片集成，一直与金湘亮老师就高性能抗浪涌电流静电防护关键技术及应用开展合作研究，形成共同知识产权【发明专利</w:t>
      </w:r>
      <w:r>
        <w:rPr>
          <w:rFonts w:ascii="Times New Roman" w:eastAsia="宋体" w:hAnsi="Times New Roman" w:cs="Calibri" w:hint="eastAsia"/>
          <w:color w:val="auto"/>
          <w:kern w:val="2"/>
        </w:rPr>
        <w:t>1</w:t>
      </w:r>
      <w:r>
        <w:rPr>
          <w:rFonts w:ascii="Times New Roman" w:eastAsia="宋体" w:hAnsi="Times New Roman" w:cs="Calibri" w:hint="eastAsia"/>
          <w:color w:val="auto"/>
          <w:kern w:val="2"/>
        </w:rPr>
        <w:t>】。</w:t>
      </w:r>
    </w:p>
    <w:p w:rsidR="00B149E2" w:rsidRDefault="007517A1" w:rsidP="007517A1">
      <w:pPr>
        <w:pStyle w:val="Default"/>
        <w:ind w:firstLine="432"/>
        <w:jc w:val="both"/>
        <w:rPr>
          <w:rFonts w:ascii="Times New Roman" w:eastAsia="宋体" w:hAnsi="Times New Roman" w:cs="Calibri"/>
          <w:color w:val="auto"/>
          <w:kern w:val="2"/>
        </w:rPr>
      </w:pPr>
      <w:r>
        <w:rPr>
          <w:rFonts w:ascii="Times New Roman" w:eastAsia="宋体" w:hAnsi="Times New Roman" w:cs="Calibri" w:hint="eastAsia"/>
          <w:color w:val="auto"/>
          <w:kern w:val="2"/>
        </w:rPr>
        <w:t>本项目第三完成人张文杰为江苏芯力特电子科技有限公司的总经理，第一完成人金湘亮为第三完成人张文杰的攻读硕士和博士学位的导师；湖南师范大学和江苏芯力特电子科技有限公司签署产学研合作协议，第一完成人受聘为第三完成人所在公司的首席科学家，形成共同知识产权【发明专利</w:t>
      </w:r>
      <w:r>
        <w:rPr>
          <w:rFonts w:ascii="Times New Roman" w:eastAsia="宋体" w:hAnsi="Times New Roman" w:cs="Calibri" w:hint="eastAsia"/>
          <w:color w:val="auto"/>
          <w:kern w:val="2"/>
        </w:rPr>
        <w:t>6</w:t>
      </w:r>
      <w:r>
        <w:rPr>
          <w:rFonts w:ascii="Times New Roman" w:eastAsia="宋体" w:hAnsi="Times New Roman" w:cs="Calibri" w:hint="eastAsia"/>
          <w:color w:val="auto"/>
          <w:kern w:val="2"/>
        </w:rPr>
        <w:t>】。</w:t>
      </w:r>
    </w:p>
    <w:p w:rsidR="00B149E2" w:rsidRDefault="004F41A4" w:rsidP="007517A1">
      <w:pPr>
        <w:pStyle w:val="Default"/>
        <w:ind w:firstLine="432"/>
        <w:jc w:val="both"/>
        <w:rPr>
          <w:rFonts w:ascii="Times New Roman" w:eastAsia="宋体" w:hAnsi="Times New Roman" w:cs="Calibri"/>
          <w:color w:val="auto"/>
          <w:kern w:val="2"/>
        </w:rPr>
      </w:pPr>
      <w:r>
        <w:rPr>
          <w:rFonts w:ascii="Times New Roman" w:eastAsia="宋体" w:hAnsi="Times New Roman" w:cs="Calibri" w:hint="eastAsia"/>
          <w:color w:val="auto"/>
          <w:kern w:val="2"/>
        </w:rPr>
        <w:t>本项目</w:t>
      </w:r>
      <w:r w:rsidR="007517A1">
        <w:rPr>
          <w:rFonts w:ascii="Times New Roman" w:eastAsia="宋体" w:hAnsi="Times New Roman" w:cs="Calibri" w:hint="eastAsia"/>
          <w:color w:val="auto"/>
          <w:kern w:val="2"/>
        </w:rPr>
        <w:t>第四完成人骆生辉为</w:t>
      </w:r>
      <w:proofErr w:type="gramStart"/>
      <w:r w:rsidR="007517A1">
        <w:rPr>
          <w:rFonts w:ascii="Times New Roman" w:eastAsia="宋体" w:hAnsi="Times New Roman" w:cs="Calibri" w:hint="eastAsia"/>
          <w:color w:val="auto"/>
          <w:kern w:val="2"/>
        </w:rPr>
        <w:t>湖南静芯微电子</w:t>
      </w:r>
      <w:proofErr w:type="gramEnd"/>
      <w:r w:rsidR="007517A1">
        <w:rPr>
          <w:rFonts w:ascii="Times New Roman" w:eastAsia="宋体" w:hAnsi="Times New Roman" w:cs="Calibri" w:hint="eastAsia"/>
          <w:color w:val="auto"/>
          <w:kern w:val="2"/>
        </w:rPr>
        <w:t>技术有限公司的技术总监，第一完成人金湘亮所在单位湖南师范大学与第四完成人骆生辉所在单位</w:t>
      </w:r>
      <w:proofErr w:type="gramStart"/>
      <w:r w:rsidR="007517A1">
        <w:rPr>
          <w:rFonts w:ascii="Times New Roman" w:eastAsia="宋体" w:hAnsi="Times New Roman" w:cs="Calibri" w:hint="eastAsia"/>
          <w:color w:val="auto"/>
          <w:kern w:val="2"/>
        </w:rPr>
        <w:t>湖南静芯微电子</w:t>
      </w:r>
      <w:proofErr w:type="gramEnd"/>
      <w:r w:rsidR="007517A1">
        <w:rPr>
          <w:rFonts w:ascii="Times New Roman" w:eastAsia="宋体" w:hAnsi="Times New Roman" w:cs="Calibri" w:hint="eastAsia"/>
          <w:color w:val="auto"/>
          <w:kern w:val="2"/>
        </w:rPr>
        <w:t>技术有限公司共同展开产学研合作，形成共同知识产权【实用新型专利</w:t>
      </w:r>
      <w:r w:rsidR="007517A1">
        <w:rPr>
          <w:rFonts w:ascii="Times New Roman" w:eastAsia="宋体" w:hAnsi="Times New Roman" w:cs="Calibri" w:hint="eastAsia"/>
          <w:color w:val="auto"/>
          <w:kern w:val="2"/>
        </w:rPr>
        <w:t>1</w:t>
      </w:r>
      <w:r w:rsidR="007517A1">
        <w:rPr>
          <w:rFonts w:ascii="Times New Roman" w:eastAsia="宋体" w:hAnsi="Times New Roman" w:cs="Calibri" w:hint="eastAsia"/>
          <w:color w:val="auto"/>
          <w:kern w:val="2"/>
        </w:rPr>
        <w:t>】。</w:t>
      </w:r>
    </w:p>
    <w:p w:rsidR="00B149E2" w:rsidRDefault="007517A1" w:rsidP="007517A1">
      <w:pPr>
        <w:pStyle w:val="Default"/>
        <w:ind w:firstLine="432"/>
        <w:jc w:val="both"/>
        <w:rPr>
          <w:rFonts w:ascii="Times New Roman" w:eastAsia="宋体" w:hAnsi="Times New Roman" w:cs="Calibri"/>
          <w:color w:val="auto"/>
          <w:kern w:val="2"/>
        </w:rPr>
      </w:pPr>
      <w:r>
        <w:rPr>
          <w:rFonts w:ascii="Times New Roman" w:eastAsia="宋体" w:hAnsi="Times New Roman" w:cs="Calibri" w:hint="eastAsia"/>
          <w:color w:val="auto"/>
          <w:kern w:val="2"/>
        </w:rPr>
        <w:t>本项目第五完成人梁丕树为深圳市</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科技有限公司总经理，第六完成人夏群兵为副总经理，湖南师范大学和</w:t>
      </w:r>
      <w:proofErr w:type="gramStart"/>
      <w:r>
        <w:rPr>
          <w:rFonts w:ascii="Times New Roman" w:eastAsia="宋体" w:hAnsi="Times New Roman" w:cs="Calibri" w:hint="eastAsia"/>
          <w:color w:val="auto"/>
          <w:kern w:val="2"/>
        </w:rPr>
        <w:t>爱协生</w:t>
      </w:r>
      <w:proofErr w:type="gramEnd"/>
      <w:r>
        <w:rPr>
          <w:rFonts w:ascii="Times New Roman" w:eastAsia="宋体" w:hAnsi="Times New Roman" w:cs="Calibri" w:hint="eastAsia"/>
          <w:color w:val="auto"/>
          <w:kern w:val="2"/>
        </w:rPr>
        <w:t>签署产学研合作协议和委托开发合同，共同建立三维光电传感器与应用联合校级实验室以及湖南省教育厅电子信息技术与应用研究生培养创新实践基地，梁丕树为实验室校外基地负责人，夏群兵为实验室校外基地技术负责人。第一完成人金湘亮、第五完成人梁丕树和第六完成人夏群</w:t>
      </w:r>
      <w:proofErr w:type="gramStart"/>
      <w:r>
        <w:rPr>
          <w:rFonts w:ascii="Times New Roman" w:eastAsia="宋体" w:hAnsi="Times New Roman" w:cs="Calibri" w:hint="eastAsia"/>
          <w:color w:val="auto"/>
          <w:kern w:val="2"/>
        </w:rPr>
        <w:t>兵形成</w:t>
      </w:r>
      <w:proofErr w:type="gramEnd"/>
      <w:r>
        <w:rPr>
          <w:rFonts w:ascii="Times New Roman" w:eastAsia="宋体" w:hAnsi="Times New Roman" w:cs="Calibri" w:hint="eastAsia"/>
          <w:color w:val="auto"/>
          <w:kern w:val="2"/>
        </w:rPr>
        <w:t>共同知识产权【发明专利</w:t>
      </w:r>
      <w:r>
        <w:rPr>
          <w:rFonts w:ascii="Times New Roman" w:eastAsia="宋体" w:hAnsi="Times New Roman" w:cs="Calibri" w:hint="eastAsia"/>
          <w:color w:val="auto"/>
          <w:kern w:val="2"/>
        </w:rPr>
        <w:t>8</w:t>
      </w:r>
      <w:r>
        <w:rPr>
          <w:rFonts w:ascii="Times New Roman" w:eastAsia="宋体" w:hAnsi="Times New Roman" w:cs="Calibri" w:hint="eastAsia"/>
          <w:color w:val="auto"/>
          <w:kern w:val="2"/>
        </w:rPr>
        <w:t>、发明专利</w:t>
      </w:r>
      <w:r>
        <w:rPr>
          <w:rFonts w:ascii="Times New Roman" w:eastAsia="宋体" w:hAnsi="Times New Roman" w:cs="Calibri" w:hint="eastAsia"/>
          <w:color w:val="auto"/>
          <w:kern w:val="2"/>
        </w:rPr>
        <w:t>9</w:t>
      </w:r>
      <w:r>
        <w:rPr>
          <w:rFonts w:ascii="Times New Roman" w:eastAsia="宋体" w:hAnsi="Times New Roman" w:cs="Calibri" w:hint="eastAsia"/>
          <w:color w:val="auto"/>
          <w:kern w:val="2"/>
        </w:rPr>
        <w:t>】。</w:t>
      </w:r>
      <w:bookmarkStart w:id="0" w:name="_GoBack"/>
      <w:bookmarkEnd w:id="0"/>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305"/>
        <w:gridCol w:w="1656"/>
        <w:gridCol w:w="1276"/>
        <w:gridCol w:w="1417"/>
        <w:gridCol w:w="1843"/>
        <w:gridCol w:w="748"/>
      </w:tblGrid>
      <w:tr w:rsidR="00B149E2">
        <w:trPr>
          <w:jc w:val="center"/>
        </w:trPr>
        <w:tc>
          <w:tcPr>
            <w:tcW w:w="720" w:type="dxa"/>
            <w:vAlign w:val="center"/>
          </w:tcPr>
          <w:p w:rsidR="00B149E2" w:rsidRDefault="007517A1">
            <w:pPr>
              <w:spacing w:beforeLines="50" w:before="156" w:afterLines="50" w:after="156"/>
              <w:jc w:val="center"/>
              <w:rPr>
                <w:sz w:val="24"/>
                <w:szCs w:val="24"/>
              </w:rPr>
            </w:pPr>
            <w:r>
              <w:rPr>
                <w:sz w:val="24"/>
                <w:szCs w:val="24"/>
              </w:rPr>
              <w:t>序号</w:t>
            </w:r>
          </w:p>
        </w:tc>
        <w:tc>
          <w:tcPr>
            <w:tcW w:w="1305" w:type="dxa"/>
            <w:vAlign w:val="center"/>
          </w:tcPr>
          <w:p w:rsidR="00B149E2" w:rsidRDefault="007517A1">
            <w:pPr>
              <w:spacing w:beforeLines="50" w:before="156" w:afterLines="50" w:after="156"/>
              <w:jc w:val="center"/>
              <w:rPr>
                <w:sz w:val="24"/>
                <w:szCs w:val="24"/>
              </w:rPr>
            </w:pPr>
            <w:r>
              <w:rPr>
                <w:sz w:val="24"/>
                <w:szCs w:val="24"/>
              </w:rPr>
              <w:t>合作方式</w:t>
            </w:r>
          </w:p>
        </w:tc>
        <w:tc>
          <w:tcPr>
            <w:tcW w:w="1656" w:type="dxa"/>
            <w:vAlign w:val="center"/>
          </w:tcPr>
          <w:p w:rsidR="00B149E2" w:rsidRDefault="007517A1">
            <w:pPr>
              <w:spacing w:beforeLines="50" w:before="156" w:afterLines="50" w:after="156"/>
              <w:jc w:val="center"/>
              <w:rPr>
                <w:sz w:val="24"/>
                <w:szCs w:val="24"/>
              </w:rPr>
            </w:pPr>
            <w:r>
              <w:rPr>
                <w:sz w:val="24"/>
                <w:szCs w:val="24"/>
              </w:rPr>
              <w:t>合作者</w:t>
            </w:r>
            <w:r>
              <w:rPr>
                <w:sz w:val="24"/>
                <w:szCs w:val="24"/>
              </w:rPr>
              <w:t>/</w:t>
            </w:r>
            <w:r>
              <w:rPr>
                <w:sz w:val="24"/>
                <w:szCs w:val="24"/>
              </w:rPr>
              <w:t>排名</w:t>
            </w:r>
          </w:p>
        </w:tc>
        <w:tc>
          <w:tcPr>
            <w:tcW w:w="1276" w:type="dxa"/>
            <w:vAlign w:val="center"/>
          </w:tcPr>
          <w:p w:rsidR="00B149E2" w:rsidRDefault="007517A1">
            <w:pPr>
              <w:spacing w:beforeLines="50" w:before="156" w:afterLines="50" w:after="156"/>
              <w:jc w:val="center"/>
              <w:rPr>
                <w:sz w:val="24"/>
                <w:szCs w:val="24"/>
              </w:rPr>
            </w:pPr>
            <w:r>
              <w:rPr>
                <w:sz w:val="24"/>
                <w:szCs w:val="24"/>
              </w:rPr>
              <w:t>合作时间</w:t>
            </w:r>
          </w:p>
        </w:tc>
        <w:tc>
          <w:tcPr>
            <w:tcW w:w="1417" w:type="dxa"/>
            <w:vAlign w:val="center"/>
          </w:tcPr>
          <w:p w:rsidR="00B149E2" w:rsidRDefault="007517A1">
            <w:pPr>
              <w:spacing w:beforeLines="50" w:before="156" w:afterLines="50" w:after="156"/>
              <w:jc w:val="center"/>
              <w:rPr>
                <w:sz w:val="24"/>
                <w:szCs w:val="24"/>
              </w:rPr>
            </w:pPr>
            <w:r>
              <w:rPr>
                <w:sz w:val="24"/>
                <w:szCs w:val="24"/>
              </w:rPr>
              <w:t>合作成果</w:t>
            </w:r>
          </w:p>
        </w:tc>
        <w:tc>
          <w:tcPr>
            <w:tcW w:w="1843" w:type="dxa"/>
            <w:vAlign w:val="center"/>
          </w:tcPr>
          <w:p w:rsidR="00B149E2" w:rsidRDefault="007517A1">
            <w:pPr>
              <w:spacing w:beforeLines="50" w:before="156" w:afterLines="50" w:after="156"/>
              <w:jc w:val="center"/>
              <w:rPr>
                <w:sz w:val="24"/>
                <w:szCs w:val="24"/>
              </w:rPr>
            </w:pPr>
            <w:r>
              <w:rPr>
                <w:sz w:val="24"/>
                <w:szCs w:val="24"/>
              </w:rPr>
              <w:t>证明材料</w:t>
            </w:r>
          </w:p>
        </w:tc>
        <w:tc>
          <w:tcPr>
            <w:tcW w:w="748" w:type="dxa"/>
            <w:vAlign w:val="center"/>
          </w:tcPr>
          <w:p w:rsidR="00B149E2" w:rsidRDefault="007517A1">
            <w:pPr>
              <w:spacing w:beforeLines="50" w:before="156" w:afterLines="50" w:after="156"/>
              <w:jc w:val="center"/>
              <w:rPr>
                <w:sz w:val="24"/>
                <w:szCs w:val="24"/>
              </w:rPr>
            </w:pPr>
            <w:r>
              <w:rPr>
                <w:sz w:val="24"/>
                <w:szCs w:val="24"/>
              </w:rPr>
              <w:t>备注</w:t>
            </w:r>
          </w:p>
        </w:tc>
      </w:tr>
      <w:tr w:rsidR="00B149E2">
        <w:trPr>
          <w:jc w:val="center"/>
        </w:trPr>
        <w:tc>
          <w:tcPr>
            <w:tcW w:w="720" w:type="dxa"/>
            <w:vAlign w:val="center"/>
          </w:tcPr>
          <w:p w:rsidR="00B149E2" w:rsidRDefault="007517A1">
            <w:pPr>
              <w:spacing w:beforeLines="50" w:before="156" w:afterLines="50" w:after="156"/>
              <w:jc w:val="center"/>
              <w:rPr>
                <w:sz w:val="24"/>
                <w:szCs w:val="24"/>
              </w:rPr>
            </w:pPr>
            <w:r>
              <w:rPr>
                <w:sz w:val="24"/>
                <w:szCs w:val="24"/>
              </w:rPr>
              <w:t>1</w:t>
            </w:r>
          </w:p>
        </w:tc>
        <w:tc>
          <w:tcPr>
            <w:tcW w:w="1305" w:type="dxa"/>
            <w:vAlign w:val="center"/>
          </w:tcPr>
          <w:p w:rsidR="00B149E2" w:rsidRDefault="007517A1">
            <w:pPr>
              <w:spacing w:beforeLines="50" w:before="156" w:afterLines="50" w:after="156"/>
              <w:jc w:val="center"/>
              <w:rPr>
                <w:sz w:val="24"/>
                <w:szCs w:val="24"/>
              </w:rPr>
            </w:pPr>
            <w:r>
              <w:rPr>
                <w:sz w:val="24"/>
                <w:szCs w:val="24"/>
              </w:rPr>
              <w:t>知识产权合著</w:t>
            </w:r>
          </w:p>
        </w:tc>
        <w:tc>
          <w:tcPr>
            <w:tcW w:w="1656" w:type="dxa"/>
            <w:vAlign w:val="center"/>
          </w:tcPr>
          <w:p w:rsidR="00B149E2" w:rsidRDefault="007517A1">
            <w:pPr>
              <w:spacing w:beforeLines="50" w:before="156" w:afterLines="50" w:after="156"/>
              <w:jc w:val="center"/>
              <w:rPr>
                <w:sz w:val="24"/>
                <w:szCs w:val="24"/>
              </w:rPr>
            </w:pPr>
            <w:r>
              <w:rPr>
                <w:sz w:val="24"/>
                <w:szCs w:val="24"/>
              </w:rPr>
              <w:t>金湘亮</w:t>
            </w:r>
            <w:r>
              <w:rPr>
                <w:sz w:val="24"/>
                <w:szCs w:val="24"/>
              </w:rPr>
              <w:t>1/</w:t>
            </w:r>
          </w:p>
          <w:p w:rsidR="00B149E2" w:rsidRDefault="007517A1">
            <w:pPr>
              <w:spacing w:beforeLines="50" w:before="156" w:afterLines="50" w:after="156"/>
              <w:jc w:val="center"/>
              <w:rPr>
                <w:sz w:val="24"/>
                <w:szCs w:val="24"/>
              </w:rPr>
            </w:pPr>
            <w:r>
              <w:rPr>
                <w:sz w:val="24"/>
                <w:szCs w:val="24"/>
              </w:rPr>
              <w:t>汪洋</w:t>
            </w:r>
            <w:r>
              <w:rPr>
                <w:sz w:val="24"/>
                <w:szCs w:val="24"/>
              </w:rPr>
              <w:t>2</w:t>
            </w:r>
          </w:p>
        </w:tc>
        <w:tc>
          <w:tcPr>
            <w:tcW w:w="1276" w:type="dxa"/>
            <w:vAlign w:val="center"/>
          </w:tcPr>
          <w:p w:rsidR="00B149E2" w:rsidRDefault="007517A1">
            <w:pPr>
              <w:spacing w:beforeLines="50" w:before="156" w:afterLines="50" w:after="156"/>
              <w:jc w:val="center"/>
              <w:rPr>
                <w:sz w:val="24"/>
                <w:szCs w:val="24"/>
              </w:rPr>
            </w:pPr>
            <w:r>
              <w:rPr>
                <w:rFonts w:hint="eastAsia"/>
                <w:sz w:val="24"/>
                <w:szCs w:val="24"/>
              </w:rPr>
              <w:t>2</w:t>
            </w:r>
            <w:r>
              <w:rPr>
                <w:sz w:val="24"/>
                <w:szCs w:val="24"/>
              </w:rPr>
              <w:t>020</w:t>
            </w:r>
            <w:r>
              <w:rPr>
                <w:sz w:val="24"/>
                <w:szCs w:val="24"/>
              </w:rPr>
              <w:t>年</w:t>
            </w:r>
          </w:p>
        </w:tc>
        <w:tc>
          <w:tcPr>
            <w:tcW w:w="1417" w:type="dxa"/>
            <w:vAlign w:val="center"/>
          </w:tcPr>
          <w:p w:rsidR="00B149E2" w:rsidRDefault="007517A1">
            <w:pPr>
              <w:spacing w:beforeLines="50" w:before="156" w:afterLines="50" w:after="156"/>
              <w:jc w:val="center"/>
              <w:rPr>
                <w:sz w:val="24"/>
                <w:szCs w:val="24"/>
              </w:rPr>
            </w:pPr>
            <w:r>
              <w:rPr>
                <w:rFonts w:hint="eastAsia"/>
                <w:sz w:val="24"/>
                <w:szCs w:val="24"/>
              </w:rPr>
              <w:t>一种提高维持电压的双</w:t>
            </w:r>
            <w:proofErr w:type="gramStart"/>
            <w:r>
              <w:rPr>
                <w:rFonts w:hint="eastAsia"/>
                <w:sz w:val="24"/>
                <w:szCs w:val="24"/>
              </w:rPr>
              <w:t>栅栅</w:t>
            </w:r>
            <w:proofErr w:type="gramEnd"/>
            <w:r>
              <w:rPr>
                <w:rFonts w:hint="eastAsia"/>
                <w:sz w:val="24"/>
                <w:szCs w:val="24"/>
              </w:rPr>
              <w:t>控静电释放器件及其制作方法</w:t>
            </w:r>
          </w:p>
        </w:tc>
        <w:tc>
          <w:tcPr>
            <w:tcW w:w="1843" w:type="dxa"/>
            <w:vAlign w:val="center"/>
          </w:tcPr>
          <w:p w:rsidR="00B149E2" w:rsidRDefault="007517A1">
            <w:pPr>
              <w:spacing w:beforeLines="50" w:before="156" w:afterLines="50" w:after="156"/>
              <w:jc w:val="center"/>
              <w:rPr>
                <w:sz w:val="24"/>
                <w:szCs w:val="24"/>
              </w:rPr>
            </w:pPr>
            <w:r>
              <w:rPr>
                <w:rFonts w:hint="eastAsia"/>
                <w:sz w:val="24"/>
                <w:szCs w:val="24"/>
              </w:rPr>
              <w:t>发明专利</w:t>
            </w:r>
            <w:r>
              <w:rPr>
                <w:rFonts w:hint="eastAsia"/>
                <w:sz w:val="24"/>
                <w:szCs w:val="24"/>
              </w:rPr>
              <w:t>1</w:t>
            </w:r>
          </w:p>
        </w:tc>
        <w:tc>
          <w:tcPr>
            <w:tcW w:w="748" w:type="dxa"/>
            <w:vAlign w:val="center"/>
          </w:tcPr>
          <w:p w:rsidR="00B149E2" w:rsidRDefault="00B149E2">
            <w:pPr>
              <w:spacing w:beforeLines="50" w:before="156" w:afterLines="50" w:after="156"/>
              <w:jc w:val="center"/>
              <w:rPr>
                <w:sz w:val="24"/>
                <w:szCs w:val="24"/>
              </w:rPr>
            </w:pPr>
          </w:p>
        </w:tc>
      </w:tr>
      <w:tr w:rsidR="00B149E2">
        <w:trPr>
          <w:jc w:val="center"/>
        </w:trPr>
        <w:tc>
          <w:tcPr>
            <w:tcW w:w="720" w:type="dxa"/>
            <w:vAlign w:val="center"/>
          </w:tcPr>
          <w:p w:rsidR="00B149E2" w:rsidRDefault="007517A1">
            <w:pPr>
              <w:spacing w:beforeLines="50" w:before="156" w:afterLines="50" w:after="156"/>
              <w:jc w:val="center"/>
              <w:rPr>
                <w:sz w:val="24"/>
                <w:szCs w:val="24"/>
              </w:rPr>
            </w:pPr>
            <w:r>
              <w:rPr>
                <w:sz w:val="24"/>
                <w:szCs w:val="24"/>
              </w:rPr>
              <w:t>2</w:t>
            </w:r>
          </w:p>
        </w:tc>
        <w:tc>
          <w:tcPr>
            <w:tcW w:w="1305" w:type="dxa"/>
            <w:vAlign w:val="center"/>
          </w:tcPr>
          <w:p w:rsidR="00B149E2" w:rsidRDefault="007517A1">
            <w:pPr>
              <w:spacing w:beforeLines="50" w:before="156" w:afterLines="50" w:after="156"/>
              <w:jc w:val="center"/>
              <w:rPr>
                <w:sz w:val="24"/>
                <w:szCs w:val="24"/>
              </w:rPr>
            </w:pPr>
            <w:r>
              <w:rPr>
                <w:sz w:val="24"/>
                <w:szCs w:val="24"/>
              </w:rPr>
              <w:t>知识产权合著</w:t>
            </w:r>
          </w:p>
        </w:tc>
        <w:tc>
          <w:tcPr>
            <w:tcW w:w="1656" w:type="dxa"/>
            <w:vAlign w:val="center"/>
          </w:tcPr>
          <w:p w:rsidR="00B149E2" w:rsidRDefault="007517A1">
            <w:pPr>
              <w:spacing w:beforeLines="50" w:before="156" w:afterLines="50" w:after="156"/>
              <w:jc w:val="center"/>
              <w:rPr>
                <w:sz w:val="24"/>
                <w:szCs w:val="24"/>
              </w:rPr>
            </w:pPr>
            <w:r>
              <w:rPr>
                <w:sz w:val="24"/>
                <w:szCs w:val="24"/>
              </w:rPr>
              <w:t>金湘亮</w:t>
            </w:r>
            <w:r>
              <w:rPr>
                <w:sz w:val="24"/>
                <w:szCs w:val="24"/>
              </w:rPr>
              <w:t>1/</w:t>
            </w:r>
          </w:p>
          <w:p w:rsidR="00B149E2" w:rsidRDefault="007517A1">
            <w:pPr>
              <w:spacing w:beforeLines="50" w:before="156" w:afterLines="50" w:after="156"/>
              <w:jc w:val="center"/>
              <w:rPr>
                <w:sz w:val="24"/>
                <w:szCs w:val="24"/>
              </w:rPr>
            </w:pPr>
            <w:r>
              <w:rPr>
                <w:rFonts w:hint="eastAsia"/>
                <w:sz w:val="24"/>
                <w:szCs w:val="24"/>
              </w:rPr>
              <w:t>张文杰</w:t>
            </w:r>
            <w:r>
              <w:rPr>
                <w:sz w:val="24"/>
                <w:szCs w:val="24"/>
              </w:rPr>
              <w:t>2</w:t>
            </w:r>
          </w:p>
        </w:tc>
        <w:tc>
          <w:tcPr>
            <w:tcW w:w="1276" w:type="dxa"/>
            <w:vAlign w:val="center"/>
          </w:tcPr>
          <w:p w:rsidR="00B149E2" w:rsidRDefault="007517A1">
            <w:pPr>
              <w:spacing w:beforeLines="50" w:before="156" w:afterLines="50" w:after="156"/>
              <w:jc w:val="center"/>
              <w:rPr>
                <w:sz w:val="24"/>
                <w:szCs w:val="24"/>
              </w:rPr>
            </w:pPr>
            <w:r>
              <w:rPr>
                <w:rFonts w:hint="eastAsia"/>
                <w:sz w:val="24"/>
                <w:szCs w:val="24"/>
              </w:rPr>
              <w:t>2</w:t>
            </w:r>
            <w:r>
              <w:rPr>
                <w:sz w:val="24"/>
                <w:szCs w:val="24"/>
              </w:rPr>
              <w:t>018</w:t>
            </w:r>
            <w:r>
              <w:rPr>
                <w:sz w:val="24"/>
                <w:szCs w:val="24"/>
              </w:rPr>
              <w:t>年</w:t>
            </w:r>
          </w:p>
        </w:tc>
        <w:tc>
          <w:tcPr>
            <w:tcW w:w="1417" w:type="dxa"/>
            <w:vAlign w:val="center"/>
          </w:tcPr>
          <w:p w:rsidR="00B149E2" w:rsidRDefault="007517A1">
            <w:pPr>
              <w:spacing w:beforeLines="50" w:before="156" w:afterLines="50" w:after="156"/>
              <w:jc w:val="center"/>
              <w:rPr>
                <w:sz w:val="24"/>
                <w:szCs w:val="24"/>
              </w:rPr>
            </w:pPr>
            <w:r>
              <w:rPr>
                <w:rFonts w:hint="eastAsia"/>
                <w:sz w:val="24"/>
                <w:szCs w:val="24"/>
              </w:rPr>
              <w:t>一种防止反向漏电的端口保护电路</w:t>
            </w:r>
          </w:p>
        </w:tc>
        <w:tc>
          <w:tcPr>
            <w:tcW w:w="1843" w:type="dxa"/>
            <w:vAlign w:val="center"/>
          </w:tcPr>
          <w:p w:rsidR="00B149E2" w:rsidRDefault="007517A1">
            <w:pPr>
              <w:spacing w:beforeLines="50" w:before="156" w:afterLines="50" w:after="156"/>
              <w:jc w:val="center"/>
              <w:rPr>
                <w:sz w:val="24"/>
                <w:szCs w:val="24"/>
              </w:rPr>
            </w:pPr>
            <w:r>
              <w:rPr>
                <w:rFonts w:hint="eastAsia"/>
                <w:sz w:val="24"/>
                <w:szCs w:val="24"/>
              </w:rPr>
              <w:t>发明专利</w:t>
            </w:r>
            <w:r>
              <w:rPr>
                <w:sz w:val="24"/>
                <w:szCs w:val="24"/>
              </w:rPr>
              <w:t>6</w:t>
            </w:r>
          </w:p>
        </w:tc>
        <w:tc>
          <w:tcPr>
            <w:tcW w:w="748" w:type="dxa"/>
            <w:vAlign w:val="center"/>
          </w:tcPr>
          <w:p w:rsidR="00B149E2" w:rsidRDefault="00B149E2">
            <w:pPr>
              <w:spacing w:beforeLines="50" w:before="156" w:afterLines="50" w:after="156"/>
              <w:jc w:val="center"/>
              <w:rPr>
                <w:sz w:val="24"/>
                <w:szCs w:val="24"/>
              </w:rPr>
            </w:pPr>
          </w:p>
        </w:tc>
      </w:tr>
      <w:tr w:rsidR="00B149E2">
        <w:trPr>
          <w:jc w:val="center"/>
        </w:trPr>
        <w:tc>
          <w:tcPr>
            <w:tcW w:w="720" w:type="dxa"/>
            <w:vAlign w:val="center"/>
          </w:tcPr>
          <w:p w:rsidR="00B149E2" w:rsidRDefault="007517A1">
            <w:pPr>
              <w:spacing w:beforeLines="50" w:before="156" w:afterLines="50" w:after="156"/>
              <w:jc w:val="center"/>
              <w:rPr>
                <w:sz w:val="24"/>
                <w:szCs w:val="24"/>
              </w:rPr>
            </w:pPr>
            <w:r>
              <w:rPr>
                <w:sz w:val="24"/>
                <w:szCs w:val="24"/>
              </w:rPr>
              <w:lastRenderedPageBreak/>
              <w:t>3</w:t>
            </w:r>
          </w:p>
        </w:tc>
        <w:tc>
          <w:tcPr>
            <w:tcW w:w="1305" w:type="dxa"/>
            <w:vAlign w:val="center"/>
          </w:tcPr>
          <w:p w:rsidR="00B149E2" w:rsidRDefault="007517A1">
            <w:pPr>
              <w:spacing w:beforeLines="50" w:before="156" w:afterLines="50" w:after="156"/>
              <w:jc w:val="center"/>
              <w:rPr>
                <w:rFonts w:cs="宋体"/>
                <w:sz w:val="24"/>
                <w:szCs w:val="24"/>
              </w:rPr>
            </w:pPr>
            <w:r>
              <w:rPr>
                <w:sz w:val="24"/>
                <w:szCs w:val="24"/>
              </w:rPr>
              <w:t>知识产权合著</w:t>
            </w:r>
          </w:p>
        </w:tc>
        <w:tc>
          <w:tcPr>
            <w:tcW w:w="1656"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骆生辉</w:t>
            </w:r>
            <w:r>
              <w:rPr>
                <w:rFonts w:cs="宋体" w:hint="eastAsia"/>
                <w:sz w:val="24"/>
                <w:szCs w:val="24"/>
              </w:rPr>
              <w:t>1</w:t>
            </w:r>
            <w:r>
              <w:rPr>
                <w:rFonts w:cs="宋体"/>
                <w:sz w:val="24"/>
                <w:szCs w:val="24"/>
              </w:rPr>
              <w:t>/</w:t>
            </w:r>
          </w:p>
          <w:p w:rsidR="00B149E2" w:rsidRDefault="007517A1">
            <w:pPr>
              <w:spacing w:beforeLines="50" w:before="156" w:afterLines="50" w:after="156"/>
              <w:jc w:val="center"/>
              <w:rPr>
                <w:rFonts w:cs="宋体"/>
                <w:sz w:val="24"/>
                <w:szCs w:val="24"/>
              </w:rPr>
            </w:pPr>
            <w:r>
              <w:rPr>
                <w:rFonts w:cs="宋体"/>
                <w:sz w:val="24"/>
                <w:szCs w:val="24"/>
              </w:rPr>
              <w:t>金湘亮</w:t>
            </w:r>
            <w:r>
              <w:rPr>
                <w:rFonts w:cs="宋体" w:hint="eastAsia"/>
                <w:sz w:val="24"/>
                <w:szCs w:val="24"/>
              </w:rPr>
              <w:t>4</w:t>
            </w:r>
          </w:p>
        </w:tc>
        <w:tc>
          <w:tcPr>
            <w:tcW w:w="1276" w:type="dxa"/>
            <w:vAlign w:val="center"/>
          </w:tcPr>
          <w:p w:rsidR="00B149E2" w:rsidRDefault="007517A1">
            <w:pPr>
              <w:spacing w:beforeLines="50" w:before="156" w:afterLines="50" w:after="156"/>
              <w:jc w:val="center"/>
              <w:rPr>
                <w:sz w:val="24"/>
                <w:szCs w:val="24"/>
              </w:rPr>
            </w:pPr>
            <w:r>
              <w:rPr>
                <w:rFonts w:hint="eastAsia"/>
                <w:sz w:val="24"/>
                <w:szCs w:val="24"/>
              </w:rPr>
              <w:t>2</w:t>
            </w:r>
            <w:r>
              <w:rPr>
                <w:sz w:val="24"/>
                <w:szCs w:val="24"/>
              </w:rPr>
              <w:t>018</w:t>
            </w:r>
            <w:r>
              <w:rPr>
                <w:sz w:val="24"/>
                <w:szCs w:val="24"/>
              </w:rPr>
              <w:t>年</w:t>
            </w:r>
          </w:p>
        </w:tc>
        <w:tc>
          <w:tcPr>
            <w:tcW w:w="1417"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低电容</w:t>
            </w:r>
            <w:proofErr w:type="gramStart"/>
            <w:r>
              <w:rPr>
                <w:rFonts w:cs="宋体" w:hint="eastAsia"/>
                <w:sz w:val="24"/>
                <w:szCs w:val="24"/>
              </w:rPr>
              <w:t>低钳位电压</w:t>
            </w:r>
            <w:proofErr w:type="gramEnd"/>
            <w:r>
              <w:rPr>
                <w:rFonts w:cs="宋体" w:hint="eastAsia"/>
                <w:sz w:val="24"/>
                <w:szCs w:val="24"/>
              </w:rPr>
              <w:t>的</w:t>
            </w:r>
            <w:r>
              <w:rPr>
                <w:rFonts w:cs="宋体" w:hint="eastAsia"/>
                <w:sz w:val="24"/>
                <w:szCs w:val="24"/>
              </w:rPr>
              <w:t>S</w:t>
            </w:r>
            <w:r>
              <w:rPr>
                <w:rFonts w:cs="宋体"/>
                <w:sz w:val="24"/>
                <w:szCs w:val="24"/>
              </w:rPr>
              <w:t>CR</w:t>
            </w:r>
            <w:r>
              <w:rPr>
                <w:rFonts w:cs="宋体"/>
                <w:sz w:val="24"/>
                <w:szCs w:val="24"/>
              </w:rPr>
              <w:t>瞬态电压抑制器</w:t>
            </w:r>
          </w:p>
        </w:tc>
        <w:tc>
          <w:tcPr>
            <w:tcW w:w="1843"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实用新型专利</w:t>
            </w:r>
            <w:r>
              <w:rPr>
                <w:rFonts w:cs="宋体" w:hint="eastAsia"/>
                <w:sz w:val="24"/>
                <w:szCs w:val="24"/>
              </w:rPr>
              <w:t>1</w:t>
            </w:r>
          </w:p>
        </w:tc>
        <w:tc>
          <w:tcPr>
            <w:tcW w:w="748" w:type="dxa"/>
            <w:vAlign w:val="center"/>
          </w:tcPr>
          <w:p w:rsidR="00B149E2" w:rsidRDefault="00B149E2">
            <w:pPr>
              <w:spacing w:beforeLines="50" w:before="156" w:afterLines="50" w:after="156"/>
              <w:jc w:val="center"/>
              <w:rPr>
                <w:sz w:val="24"/>
                <w:szCs w:val="24"/>
              </w:rPr>
            </w:pPr>
          </w:p>
        </w:tc>
      </w:tr>
      <w:tr w:rsidR="00B149E2">
        <w:trPr>
          <w:jc w:val="center"/>
        </w:trPr>
        <w:tc>
          <w:tcPr>
            <w:tcW w:w="720" w:type="dxa"/>
            <w:vAlign w:val="center"/>
          </w:tcPr>
          <w:p w:rsidR="00B149E2" w:rsidRDefault="007517A1">
            <w:pPr>
              <w:spacing w:beforeLines="50" w:before="156" w:afterLines="50" w:after="156"/>
              <w:jc w:val="center"/>
              <w:rPr>
                <w:sz w:val="24"/>
                <w:szCs w:val="24"/>
              </w:rPr>
            </w:pPr>
            <w:r>
              <w:rPr>
                <w:sz w:val="24"/>
                <w:szCs w:val="24"/>
              </w:rPr>
              <w:t>4</w:t>
            </w:r>
          </w:p>
        </w:tc>
        <w:tc>
          <w:tcPr>
            <w:tcW w:w="1305" w:type="dxa"/>
            <w:vAlign w:val="center"/>
          </w:tcPr>
          <w:p w:rsidR="00B149E2" w:rsidRDefault="007517A1">
            <w:pPr>
              <w:spacing w:beforeLines="50" w:before="156" w:afterLines="50" w:after="156"/>
              <w:jc w:val="center"/>
              <w:rPr>
                <w:rFonts w:cs="宋体"/>
                <w:sz w:val="24"/>
                <w:szCs w:val="24"/>
              </w:rPr>
            </w:pPr>
            <w:r>
              <w:rPr>
                <w:sz w:val="24"/>
                <w:szCs w:val="24"/>
              </w:rPr>
              <w:t>知识产权合著</w:t>
            </w:r>
          </w:p>
        </w:tc>
        <w:tc>
          <w:tcPr>
            <w:tcW w:w="1656" w:type="dxa"/>
            <w:vAlign w:val="center"/>
          </w:tcPr>
          <w:p w:rsidR="00B149E2" w:rsidRDefault="007517A1">
            <w:pPr>
              <w:spacing w:beforeLines="50" w:before="156" w:afterLines="50" w:after="156"/>
              <w:jc w:val="center"/>
              <w:rPr>
                <w:rFonts w:cs="宋体"/>
                <w:sz w:val="24"/>
                <w:szCs w:val="24"/>
              </w:rPr>
            </w:pPr>
            <w:r>
              <w:rPr>
                <w:rFonts w:cs="宋体"/>
                <w:sz w:val="24"/>
                <w:szCs w:val="24"/>
              </w:rPr>
              <w:t>梁丕树</w:t>
            </w:r>
            <w:r>
              <w:rPr>
                <w:rFonts w:cs="宋体" w:hint="eastAsia"/>
                <w:sz w:val="24"/>
                <w:szCs w:val="24"/>
              </w:rPr>
              <w:t>2</w:t>
            </w:r>
            <w:r>
              <w:rPr>
                <w:rFonts w:cs="宋体"/>
                <w:sz w:val="24"/>
                <w:szCs w:val="24"/>
              </w:rPr>
              <w:t>/</w:t>
            </w:r>
          </w:p>
          <w:p w:rsidR="00B149E2" w:rsidRDefault="007517A1">
            <w:pPr>
              <w:spacing w:beforeLines="50" w:before="156" w:afterLines="50" w:after="156"/>
              <w:jc w:val="center"/>
              <w:rPr>
                <w:rFonts w:cs="宋体"/>
                <w:sz w:val="24"/>
                <w:szCs w:val="24"/>
              </w:rPr>
            </w:pPr>
            <w:r>
              <w:rPr>
                <w:rFonts w:cs="宋体"/>
                <w:sz w:val="24"/>
                <w:szCs w:val="24"/>
              </w:rPr>
              <w:t>金湘亮</w:t>
            </w:r>
            <w:r>
              <w:rPr>
                <w:rFonts w:cs="宋体" w:hint="eastAsia"/>
                <w:sz w:val="24"/>
                <w:szCs w:val="24"/>
              </w:rPr>
              <w:t>4</w:t>
            </w:r>
          </w:p>
        </w:tc>
        <w:tc>
          <w:tcPr>
            <w:tcW w:w="1276" w:type="dxa"/>
            <w:vAlign w:val="center"/>
          </w:tcPr>
          <w:p w:rsidR="00B149E2" w:rsidRDefault="007517A1">
            <w:pPr>
              <w:spacing w:beforeLines="50" w:before="156" w:afterLines="50" w:after="156"/>
              <w:jc w:val="center"/>
              <w:rPr>
                <w:sz w:val="24"/>
                <w:szCs w:val="24"/>
              </w:rPr>
            </w:pPr>
            <w:r>
              <w:rPr>
                <w:rFonts w:hint="eastAsia"/>
                <w:sz w:val="24"/>
                <w:szCs w:val="24"/>
              </w:rPr>
              <w:t>2</w:t>
            </w:r>
            <w:r>
              <w:rPr>
                <w:sz w:val="24"/>
                <w:szCs w:val="24"/>
              </w:rPr>
              <w:t>015</w:t>
            </w:r>
            <w:r>
              <w:rPr>
                <w:sz w:val="24"/>
                <w:szCs w:val="24"/>
              </w:rPr>
              <w:t>年</w:t>
            </w:r>
          </w:p>
        </w:tc>
        <w:tc>
          <w:tcPr>
            <w:tcW w:w="1417"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一种</w:t>
            </w:r>
            <w:r>
              <w:rPr>
                <w:rFonts w:cs="宋体"/>
                <w:sz w:val="24"/>
                <w:szCs w:val="24"/>
              </w:rPr>
              <w:t>单芯片集成用硅基复合增强型光电探测器的制作方法</w:t>
            </w:r>
          </w:p>
        </w:tc>
        <w:tc>
          <w:tcPr>
            <w:tcW w:w="1843"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发明专利</w:t>
            </w:r>
            <w:r>
              <w:rPr>
                <w:rFonts w:cs="宋体"/>
                <w:sz w:val="24"/>
                <w:szCs w:val="24"/>
              </w:rPr>
              <w:t>8</w:t>
            </w:r>
          </w:p>
        </w:tc>
        <w:tc>
          <w:tcPr>
            <w:tcW w:w="748" w:type="dxa"/>
            <w:vAlign w:val="center"/>
          </w:tcPr>
          <w:p w:rsidR="00B149E2" w:rsidRDefault="00B149E2">
            <w:pPr>
              <w:spacing w:beforeLines="50" w:before="156" w:afterLines="50" w:after="156"/>
              <w:jc w:val="center"/>
              <w:rPr>
                <w:sz w:val="24"/>
                <w:szCs w:val="24"/>
              </w:rPr>
            </w:pPr>
          </w:p>
        </w:tc>
      </w:tr>
      <w:tr w:rsidR="00B149E2">
        <w:trPr>
          <w:jc w:val="center"/>
        </w:trPr>
        <w:tc>
          <w:tcPr>
            <w:tcW w:w="720" w:type="dxa"/>
            <w:vAlign w:val="center"/>
          </w:tcPr>
          <w:p w:rsidR="00B149E2" w:rsidRDefault="007517A1">
            <w:pPr>
              <w:spacing w:beforeLines="50" w:before="156" w:afterLines="50" w:after="156"/>
              <w:jc w:val="center"/>
              <w:rPr>
                <w:color w:val="FF0000"/>
                <w:sz w:val="24"/>
                <w:szCs w:val="24"/>
              </w:rPr>
            </w:pPr>
            <w:r>
              <w:rPr>
                <w:sz w:val="24"/>
                <w:szCs w:val="24"/>
              </w:rPr>
              <w:t>5</w:t>
            </w:r>
          </w:p>
        </w:tc>
        <w:tc>
          <w:tcPr>
            <w:tcW w:w="1305" w:type="dxa"/>
            <w:vAlign w:val="center"/>
          </w:tcPr>
          <w:p w:rsidR="00B149E2" w:rsidRDefault="007517A1">
            <w:pPr>
              <w:spacing w:beforeLines="50" w:before="156" w:afterLines="50" w:after="156"/>
              <w:jc w:val="center"/>
              <w:rPr>
                <w:rFonts w:cs="宋体"/>
                <w:sz w:val="24"/>
                <w:szCs w:val="24"/>
              </w:rPr>
            </w:pPr>
            <w:r>
              <w:rPr>
                <w:sz w:val="24"/>
                <w:szCs w:val="24"/>
              </w:rPr>
              <w:t>知识产权合著</w:t>
            </w:r>
          </w:p>
        </w:tc>
        <w:tc>
          <w:tcPr>
            <w:tcW w:w="1656" w:type="dxa"/>
            <w:vAlign w:val="center"/>
          </w:tcPr>
          <w:p w:rsidR="00B149E2" w:rsidRDefault="007517A1">
            <w:pPr>
              <w:spacing w:beforeLines="50" w:before="156" w:afterLines="50" w:after="156"/>
              <w:jc w:val="center"/>
              <w:rPr>
                <w:rFonts w:cs="宋体"/>
                <w:sz w:val="24"/>
                <w:szCs w:val="24"/>
              </w:rPr>
            </w:pPr>
            <w:r>
              <w:rPr>
                <w:rFonts w:cs="宋体"/>
                <w:sz w:val="24"/>
                <w:szCs w:val="24"/>
              </w:rPr>
              <w:t>梁丕树</w:t>
            </w:r>
            <w:r>
              <w:rPr>
                <w:rFonts w:cs="宋体" w:hint="eastAsia"/>
                <w:sz w:val="24"/>
                <w:szCs w:val="24"/>
              </w:rPr>
              <w:t>2</w:t>
            </w:r>
            <w:r>
              <w:rPr>
                <w:rFonts w:cs="宋体"/>
                <w:sz w:val="24"/>
                <w:szCs w:val="24"/>
              </w:rPr>
              <w:t>/</w:t>
            </w:r>
          </w:p>
          <w:p w:rsidR="00B149E2" w:rsidRDefault="007517A1">
            <w:pPr>
              <w:spacing w:beforeLines="50" w:before="156" w:afterLines="50" w:after="156"/>
              <w:jc w:val="center"/>
              <w:rPr>
                <w:rFonts w:cs="宋体"/>
                <w:sz w:val="24"/>
                <w:szCs w:val="24"/>
              </w:rPr>
            </w:pPr>
            <w:r>
              <w:rPr>
                <w:rFonts w:cs="宋体" w:hint="eastAsia"/>
                <w:sz w:val="24"/>
                <w:szCs w:val="24"/>
              </w:rPr>
              <w:t>夏群兵</w:t>
            </w:r>
            <w:r>
              <w:rPr>
                <w:rFonts w:cs="宋体"/>
                <w:sz w:val="24"/>
                <w:szCs w:val="24"/>
              </w:rPr>
              <w:t>3</w:t>
            </w:r>
          </w:p>
        </w:tc>
        <w:tc>
          <w:tcPr>
            <w:tcW w:w="1276" w:type="dxa"/>
            <w:vAlign w:val="center"/>
          </w:tcPr>
          <w:p w:rsidR="00B149E2" w:rsidRDefault="007517A1">
            <w:pPr>
              <w:spacing w:beforeLines="50" w:before="156" w:afterLines="50" w:after="156"/>
              <w:jc w:val="center"/>
              <w:rPr>
                <w:sz w:val="24"/>
                <w:szCs w:val="24"/>
              </w:rPr>
            </w:pPr>
            <w:r>
              <w:rPr>
                <w:rFonts w:hint="eastAsia"/>
                <w:sz w:val="24"/>
                <w:szCs w:val="24"/>
              </w:rPr>
              <w:t>2</w:t>
            </w:r>
            <w:r>
              <w:rPr>
                <w:sz w:val="24"/>
                <w:szCs w:val="24"/>
              </w:rPr>
              <w:t>017</w:t>
            </w:r>
            <w:r>
              <w:rPr>
                <w:sz w:val="24"/>
                <w:szCs w:val="24"/>
              </w:rPr>
              <w:t>年</w:t>
            </w:r>
          </w:p>
        </w:tc>
        <w:tc>
          <w:tcPr>
            <w:tcW w:w="1417"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一种图像锐化方法</w:t>
            </w:r>
          </w:p>
        </w:tc>
        <w:tc>
          <w:tcPr>
            <w:tcW w:w="1843" w:type="dxa"/>
            <w:vAlign w:val="center"/>
          </w:tcPr>
          <w:p w:rsidR="00B149E2" w:rsidRDefault="007517A1">
            <w:pPr>
              <w:spacing w:beforeLines="50" w:before="156" w:afterLines="50" w:after="156"/>
              <w:jc w:val="center"/>
              <w:rPr>
                <w:rFonts w:cs="宋体"/>
                <w:sz w:val="24"/>
                <w:szCs w:val="24"/>
              </w:rPr>
            </w:pPr>
            <w:r>
              <w:rPr>
                <w:rFonts w:cs="宋体" w:hint="eastAsia"/>
                <w:sz w:val="24"/>
                <w:szCs w:val="24"/>
              </w:rPr>
              <w:t>发明专利</w:t>
            </w:r>
            <w:r>
              <w:rPr>
                <w:rFonts w:cs="宋体"/>
                <w:sz w:val="24"/>
                <w:szCs w:val="24"/>
              </w:rPr>
              <w:t>9</w:t>
            </w:r>
          </w:p>
        </w:tc>
        <w:tc>
          <w:tcPr>
            <w:tcW w:w="748" w:type="dxa"/>
            <w:vAlign w:val="center"/>
          </w:tcPr>
          <w:p w:rsidR="00B149E2" w:rsidRDefault="00B149E2">
            <w:pPr>
              <w:spacing w:beforeLines="50" w:before="156" w:afterLines="50" w:after="156"/>
              <w:jc w:val="center"/>
              <w:rPr>
                <w:color w:val="FF0000"/>
                <w:sz w:val="24"/>
                <w:szCs w:val="24"/>
              </w:rPr>
            </w:pPr>
          </w:p>
        </w:tc>
      </w:tr>
    </w:tbl>
    <w:p w:rsidR="00B149E2" w:rsidRDefault="007517A1">
      <w:pPr>
        <w:pStyle w:val="Default"/>
        <w:spacing w:before="100"/>
        <w:rPr>
          <w:rFonts w:ascii="Times New Roman" w:eastAsia="宋体e眠副浡渀." w:hAnsi="Times New Roman" w:cs="Times New Roman"/>
          <w:b/>
          <w:sz w:val="28"/>
          <w:szCs w:val="28"/>
        </w:rPr>
      </w:pPr>
      <w:r>
        <w:rPr>
          <w:rFonts w:ascii="Times New Roman" w:eastAsia="宋体e眠副浡渀." w:hAnsi="Times New Roman" w:cs="宋体e眠副浡渀." w:hint="eastAsia"/>
          <w:b/>
          <w:sz w:val="28"/>
          <w:szCs w:val="28"/>
        </w:rPr>
        <w:t>十、本项目提及的其他知识产权清单</w:t>
      </w:r>
    </w:p>
    <w:tbl>
      <w:tblPr>
        <w:tblW w:w="99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6"/>
        <w:gridCol w:w="708"/>
        <w:gridCol w:w="1418"/>
        <w:gridCol w:w="709"/>
        <w:gridCol w:w="708"/>
        <w:gridCol w:w="878"/>
        <w:gridCol w:w="1095"/>
        <w:gridCol w:w="945"/>
        <w:gridCol w:w="1051"/>
        <w:gridCol w:w="944"/>
        <w:gridCol w:w="1065"/>
      </w:tblGrid>
      <w:tr w:rsidR="00B149E2">
        <w:trPr>
          <w:trHeight w:val="680"/>
          <w:jc w:val="center"/>
        </w:trPr>
        <w:tc>
          <w:tcPr>
            <w:tcW w:w="416" w:type="dxa"/>
            <w:vAlign w:val="center"/>
          </w:tcPr>
          <w:p w:rsidR="00B149E2" w:rsidRDefault="007517A1">
            <w:pPr>
              <w:pStyle w:val="a3"/>
              <w:spacing w:line="390" w:lineRule="exact"/>
              <w:ind w:firstLineChars="0" w:firstLine="0"/>
              <w:jc w:val="center"/>
              <w:rPr>
                <w:rFonts w:ascii="Times New Roman"/>
                <w:sz w:val="21"/>
              </w:rPr>
            </w:pPr>
            <w:r>
              <w:rPr>
                <w:rFonts w:ascii="Times New Roman" w:hint="eastAsia"/>
                <w:sz w:val="21"/>
              </w:rPr>
              <w:t>序号</w:t>
            </w:r>
          </w:p>
        </w:tc>
        <w:tc>
          <w:tcPr>
            <w:tcW w:w="708"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知识产权（标准）类别</w:t>
            </w:r>
          </w:p>
        </w:tc>
        <w:tc>
          <w:tcPr>
            <w:tcW w:w="1418"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知识产权（标准）具体名称</w:t>
            </w:r>
          </w:p>
        </w:tc>
        <w:tc>
          <w:tcPr>
            <w:tcW w:w="709"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国家</w:t>
            </w:r>
          </w:p>
          <w:p w:rsidR="00B149E2" w:rsidRDefault="007517A1">
            <w:pPr>
              <w:pStyle w:val="a3"/>
              <w:spacing w:line="390" w:lineRule="exact"/>
              <w:ind w:firstLineChars="0" w:firstLine="0"/>
              <w:jc w:val="center"/>
              <w:rPr>
                <w:rFonts w:ascii="Times New Roman"/>
                <w:sz w:val="21"/>
              </w:rPr>
            </w:pPr>
            <w:r>
              <w:rPr>
                <w:rFonts w:ascii="Times New Roman"/>
                <w:sz w:val="21"/>
              </w:rPr>
              <w:t>（地区）</w:t>
            </w:r>
          </w:p>
        </w:tc>
        <w:tc>
          <w:tcPr>
            <w:tcW w:w="708"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授权号（标准编号）</w:t>
            </w:r>
          </w:p>
        </w:tc>
        <w:tc>
          <w:tcPr>
            <w:tcW w:w="878"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授权（标准发布）日期</w:t>
            </w:r>
          </w:p>
        </w:tc>
        <w:tc>
          <w:tcPr>
            <w:tcW w:w="1095"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证书编号</w:t>
            </w:r>
            <w:r>
              <w:rPr>
                <w:rFonts w:ascii="Times New Roman"/>
                <w:sz w:val="21"/>
              </w:rPr>
              <w:br/>
            </w:r>
            <w:r>
              <w:rPr>
                <w:rFonts w:ascii="Times New Roman"/>
                <w:sz w:val="21"/>
              </w:rPr>
              <w:t>（标准批准发布部门）</w:t>
            </w:r>
          </w:p>
        </w:tc>
        <w:tc>
          <w:tcPr>
            <w:tcW w:w="945"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权利人（标准起草单位）</w:t>
            </w:r>
          </w:p>
        </w:tc>
        <w:tc>
          <w:tcPr>
            <w:tcW w:w="1051"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发明人（标准起草人）</w:t>
            </w:r>
          </w:p>
        </w:tc>
        <w:tc>
          <w:tcPr>
            <w:tcW w:w="944" w:type="dxa"/>
            <w:vAlign w:val="center"/>
          </w:tcPr>
          <w:p w:rsidR="00B149E2" w:rsidRDefault="007517A1">
            <w:pPr>
              <w:pStyle w:val="a3"/>
              <w:spacing w:line="390" w:lineRule="exact"/>
              <w:ind w:firstLineChars="0" w:firstLine="0"/>
              <w:jc w:val="center"/>
              <w:rPr>
                <w:rFonts w:ascii="Times New Roman"/>
                <w:sz w:val="21"/>
              </w:rPr>
            </w:pPr>
            <w:r>
              <w:rPr>
                <w:rFonts w:ascii="Times New Roman"/>
                <w:sz w:val="21"/>
              </w:rPr>
              <w:t>发明专利（标准）有效状态</w:t>
            </w:r>
          </w:p>
        </w:tc>
        <w:tc>
          <w:tcPr>
            <w:tcW w:w="1065" w:type="dxa"/>
          </w:tcPr>
          <w:p w:rsidR="00B149E2" w:rsidRDefault="007517A1">
            <w:pPr>
              <w:pStyle w:val="a3"/>
              <w:spacing w:line="390" w:lineRule="exact"/>
              <w:ind w:firstLineChars="0" w:firstLine="0"/>
              <w:jc w:val="center"/>
              <w:rPr>
                <w:rFonts w:ascii="Times New Roman"/>
                <w:sz w:val="21"/>
              </w:rPr>
            </w:pPr>
            <w:r>
              <w:rPr>
                <w:rFonts w:ascii="Times New Roman" w:hint="eastAsia"/>
                <w:sz w:val="21"/>
              </w:rPr>
              <w:t>是否为“附件</w:t>
            </w:r>
            <w:r>
              <w:rPr>
                <w:rFonts w:ascii="Times New Roman" w:hint="eastAsia"/>
                <w:sz w:val="21"/>
              </w:rPr>
              <w:t>9</w:t>
            </w:r>
            <w:r>
              <w:rPr>
                <w:rFonts w:ascii="Times New Roman" w:hint="eastAsia"/>
                <w:sz w:val="21"/>
              </w:rPr>
              <w:t>”中其他</w:t>
            </w:r>
            <w:r>
              <w:rPr>
                <w:rFonts w:ascii="Times New Roman" w:hint="eastAsia"/>
                <w:sz w:val="21"/>
              </w:rPr>
              <w:t>3</w:t>
            </w:r>
            <w:r>
              <w:rPr>
                <w:rFonts w:ascii="Times New Roman" w:hint="eastAsia"/>
                <w:sz w:val="21"/>
              </w:rPr>
              <w:t>项知识产权</w:t>
            </w:r>
          </w:p>
        </w:tc>
      </w:tr>
      <w:tr w:rsidR="00B149E2">
        <w:trPr>
          <w:trHeight w:val="680"/>
          <w:jc w:val="center"/>
        </w:trPr>
        <w:tc>
          <w:tcPr>
            <w:tcW w:w="416" w:type="dxa"/>
            <w:vAlign w:val="center"/>
          </w:tcPr>
          <w:p w:rsidR="00B149E2" w:rsidRDefault="007517A1">
            <w:pPr>
              <w:pStyle w:val="a3"/>
              <w:spacing w:line="390" w:lineRule="exact"/>
              <w:ind w:firstLineChars="0" w:firstLine="0"/>
              <w:jc w:val="center"/>
              <w:rPr>
                <w:rFonts w:ascii="Times New Roman"/>
              </w:rPr>
            </w:pPr>
            <w:r>
              <w:rPr>
                <w:rFonts w:ascii="Times New Roman"/>
              </w:rPr>
              <w:t>1</w:t>
            </w:r>
          </w:p>
        </w:tc>
        <w:tc>
          <w:tcPr>
            <w:tcW w:w="708" w:type="dxa"/>
            <w:vAlign w:val="center"/>
          </w:tcPr>
          <w:p w:rsidR="00B149E2" w:rsidRDefault="007517A1">
            <w:pPr>
              <w:pStyle w:val="a3"/>
              <w:spacing w:line="390" w:lineRule="exact"/>
              <w:ind w:firstLineChars="0" w:firstLine="0"/>
              <w:jc w:val="center"/>
              <w:rPr>
                <w:rFonts w:ascii="Times New Roman"/>
              </w:rPr>
            </w:pPr>
            <w:r>
              <w:rPr>
                <w:rFonts w:ascii="Times New Roman"/>
              </w:rPr>
              <w:t>发明专利</w:t>
            </w:r>
          </w:p>
        </w:tc>
        <w:tc>
          <w:tcPr>
            <w:tcW w:w="141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一种单芯片集成用硅基复合增强型光电探测器的制作方法</w:t>
            </w:r>
          </w:p>
        </w:tc>
        <w:tc>
          <w:tcPr>
            <w:tcW w:w="709" w:type="dxa"/>
            <w:vAlign w:val="center"/>
          </w:tcPr>
          <w:p w:rsidR="00B149E2" w:rsidRDefault="007517A1">
            <w:pPr>
              <w:pStyle w:val="a3"/>
              <w:spacing w:line="390" w:lineRule="exact"/>
              <w:ind w:firstLineChars="0" w:firstLine="0"/>
              <w:jc w:val="center"/>
              <w:rPr>
                <w:rFonts w:ascii="Times New Roman"/>
              </w:rPr>
            </w:pPr>
            <w:r>
              <w:rPr>
                <w:rFonts w:ascii="Times New Roman"/>
              </w:rPr>
              <w:t>中国</w:t>
            </w:r>
          </w:p>
        </w:tc>
        <w:tc>
          <w:tcPr>
            <w:tcW w:w="70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Z</w:t>
            </w:r>
            <w:r>
              <w:rPr>
                <w:rFonts w:ascii="Times New Roman"/>
              </w:rPr>
              <w:t>L201310128455.7</w:t>
            </w:r>
          </w:p>
        </w:tc>
        <w:tc>
          <w:tcPr>
            <w:tcW w:w="87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2</w:t>
            </w:r>
            <w:r>
              <w:rPr>
                <w:rFonts w:ascii="Times New Roman"/>
              </w:rPr>
              <w:t>015</w:t>
            </w:r>
            <w:r>
              <w:rPr>
                <w:rFonts w:ascii="Times New Roman"/>
              </w:rPr>
              <w:t>年</w:t>
            </w:r>
            <w:r>
              <w:rPr>
                <w:rFonts w:ascii="Times New Roman" w:hint="eastAsia"/>
              </w:rPr>
              <w:t>1</w:t>
            </w:r>
            <w:r>
              <w:rPr>
                <w:rFonts w:ascii="Times New Roman"/>
              </w:rPr>
              <w:t>2</w:t>
            </w:r>
            <w:r>
              <w:rPr>
                <w:rFonts w:ascii="Times New Roman"/>
              </w:rPr>
              <w:t>月</w:t>
            </w:r>
            <w:r>
              <w:rPr>
                <w:rFonts w:ascii="Times New Roman" w:hint="eastAsia"/>
              </w:rPr>
              <w:t>0</w:t>
            </w:r>
            <w:r>
              <w:rPr>
                <w:rFonts w:ascii="Times New Roman"/>
              </w:rPr>
              <w:t>9</w:t>
            </w:r>
            <w:r>
              <w:rPr>
                <w:rFonts w:ascii="Times New Roman"/>
              </w:rPr>
              <w:t>日</w:t>
            </w:r>
          </w:p>
        </w:tc>
        <w:tc>
          <w:tcPr>
            <w:tcW w:w="1095"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1</w:t>
            </w:r>
            <w:r>
              <w:rPr>
                <w:rFonts w:ascii="Times New Roman"/>
              </w:rPr>
              <w:t>879123</w:t>
            </w:r>
          </w:p>
        </w:tc>
        <w:tc>
          <w:tcPr>
            <w:tcW w:w="945"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深圳市</w:t>
            </w:r>
            <w:proofErr w:type="gramStart"/>
            <w:r>
              <w:rPr>
                <w:rFonts w:ascii="Times New Roman" w:hint="eastAsia"/>
              </w:rPr>
              <w:t>爱协生</w:t>
            </w:r>
            <w:proofErr w:type="gramEnd"/>
            <w:r>
              <w:rPr>
                <w:rFonts w:ascii="Times New Roman" w:hint="eastAsia"/>
              </w:rPr>
              <w:t>科技有限公司</w:t>
            </w:r>
          </w:p>
        </w:tc>
        <w:tc>
          <w:tcPr>
            <w:tcW w:w="1051"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陈长平，梁丕树，刘文明，金湘亮</w:t>
            </w:r>
          </w:p>
        </w:tc>
        <w:tc>
          <w:tcPr>
            <w:tcW w:w="944" w:type="dxa"/>
            <w:vAlign w:val="center"/>
          </w:tcPr>
          <w:p w:rsidR="00B149E2" w:rsidRDefault="007517A1">
            <w:pPr>
              <w:pStyle w:val="a3"/>
              <w:spacing w:line="390" w:lineRule="exact"/>
              <w:ind w:firstLineChars="0" w:firstLine="0"/>
              <w:jc w:val="center"/>
              <w:rPr>
                <w:rFonts w:ascii="Times New Roman"/>
              </w:rPr>
            </w:pPr>
            <w:r>
              <w:rPr>
                <w:rFonts w:ascii="Times New Roman"/>
              </w:rPr>
              <w:t>有效专利</w:t>
            </w:r>
          </w:p>
        </w:tc>
        <w:tc>
          <w:tcPr>
            <w:tcW w:w="1065" w:type="dxa"/>
            <w:vAlign w:val="center"/>
          </w:tcPr>
          <w:p w:rsidR="00B149E2" w:rsidRDefault="007517A1">
            <w:pPr>
              <w:pStyle w:val="a3"/>
              <w:spacing w:line="390" w:lineRule="exact"/>
              <w:ind w:firstLineChars="0" w:firstLine="0"/>
              <w:jc w:val="center"/>
              <w:rPr>
                <w:rFonts w:ascii="Times New Roman"/>
              </w:rPr>
            </w:pPr>
            <w:r>
              <w:rPr>
                <w:rFonts w:ascii="Times New Roman"/>
              </w:rPr>
              <w:t>是</w:t>
            </w:r>
          </w:p>
        </w:tc>
      </w:tr>
      <w:tr w:rsidR="00B149E2">
        <w:trPr>
          <w:trHeight w:val="680"/>
          <w:jc w:val="center"/>
        </w:trPr>
        <w:tc>
          <w:tcPr>
            <w:tcW w:w="416"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2</w:t>
            </w:r>
          </w:p>
        </w:tc>
        <w:tc>
          <w:tcPr>
            <w:tcW w:w="708" w:type="dxa"/>
            <w:vAlign w:val="center"/>
          </w:tcPr>
          <w:p w:rsidR="00B149E2" w:rsidRDefault="007517A1">
            <w:pPr>
              <w:pStyle w:val="a3"/>
              <w:spacing w:line="390" w:lineRule="exact"/>
              <w:ind w:firstLineChars="0" w:firstLine="0"/>
              <w:jc w:val="center"/>
              <w:rPr>
                <w:rFonts w:ascii="Times New Roman"/>
              </w:rPr>
            </w:pPr>
            <w:r>
              <w:rPr>
                <w:rFonts w:ascii="Times New Roman"/>
              </w:rPr>
              <w:t>发明专利</w:t>
            </w:r>
          </w:p>
        </w:tc>
        <w:tc>
          <w:tcPr>
            <w:tcW w:w="141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一种图像锐化方法</w:t>
            </w:r>
          </w:p>
        </w:tc>
        <w:tc>
          <w:tcPr>
            <w:tcW w:w="709" w:type="dxa"/>
            <w:vAlign w:val="center"/>
          </w:tcPr>
          <w:p w:rsidR="00B149E2" w:rsidRDefault="007517A1">
            <w:pPr>
              <w:pStyle w:val="a3"/>
              <w:spacing w:line="390" w:lineRule="exact"/>
              <w:ind w:firstLineChars="0" w:firstLine="0"/>
              <w:jc w:val="center"/>
              <w:rPr>
                <w:rFonts w:ascii="Times New Roman"/>
              </w:rPr>
            </w:pPr>
            <w:r>
              <w:rPr>
                <w:rFonts w:ascii="Times New Roman"/>
              </w:rPr>
              <w:t>中国</w:t>
            </w:r>
          </w:p>
        </w:tc>
        <w:tc>
          <w:tcPr>
            <w:tcW w:w="70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Z</w:t>
            </w:r>
            <w:r>
              <w:rPr>
                <w:rFonts w:ascii="Times New Roman"/>
              </w:rPr>
              <w:t>L201410025563.6</w:t>
            </w:r>
          </w:p>
        </w:tc>
        <w:tc>
          <w:tcPr>
            <w:tcW w:w="878"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2</w:t>
            </w:r>
            <w:r>
              <w:rPr>
                <w:rFonts w:ascii="Times New Roman"/>
              </w:rPr>
              <w:t>017</w:t>
            </w:r>
            <w:r>
              <w:rPr>
                <w:rFonts w:ascii="Times New Roman"/>
              </w:rPr>
              <w:t>年</w:t>
            </w:r>
            <w:r>
              <w:rPr>
                <w:rFonts w:ascii="Times New Roman" w:hint="eastAsia"/>
              </w:rPr>
              <w:t>0</w:t>
            </w:r>
            <w:r>
              <w:rPr>
                <w:rFonts w:ascii="Times New Roman"/>
              </w:rPr>
              <w:t>4</w:t>
            </w:r>
            <w:r>
              <w:rPr>
                <w:rFonts w:ascii="Times New Roman"/>
              </w:rPr>
              <w:t>月</w:t>
            </w:r>
            <w:r>
              <w:rPr>
                <w:rFonts w:ascii="Times New Roman" w:hint="eastAsia"/>
              </w:rPr>
              <w:t>1</w:t>
            </w:r>
            <w:r>
              <w:rPr>
                <w:rFonts w:ascii="Times New Roman"/>
              </w:rPr>
              <w:t>2</w:t>
            </w:r>
            <w:r>
              <w:rPr>
                <w:rFonts w:ascii="Times New Roman"/>
              </w:rPr>
              <w:t>日</w:t>
            </w:r>
          </w:p>
        </w:tc>
        <w:tc>
          <w:tcPr>
            <w:tcW w:w="1095"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2</w:t>
            </w:r>
            <w:r>
              <w:rPr>
                <w:rFonts w:ascii="Times New Roman"/>
              </w:rPr>
              <w:t>454727</w:t>
            </w:r>
          </w:p>
        </w:tc>
        <w:tc>
          <w:tcPr>
            <w:tcW w:w="945"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深圳市</w:t>
            </w:r>
            <w:proofErr w:type="gramStart"/>
            <w:r>
              <w:rPr>
                <w:rFonts w:ascii="Times New Roman" w:hint="eastAsia"/>
              </w:rPr>
              <w:t>爱协生</w:t>
            </w:r>
            <w:proofErr w:type="gramEnd"/>
            <w:r>
              <w:rPr>
                <w:rFonts w:ascii="Times New Roman" w:hint="eastAsia"/>
              </w:rPr>
              <w:t>科技有限公司</w:t>
            </w:r>
          </w:p>
        </w:tc>
        <w:tc>
          <w:tcPr>
            <w:tcW w:w="1051" w:type="dxa"/>
            <w:vAlign w:val="center"/>
          </w:tcPr>
          <w:p w:rsidR="00B149E2" w:rsidRDefault="007517A1">
            <w:pPr>
              <w:pStyle w:val="a3"/>
              <w:spacing w:line="390" w:lineRule="exact"/>
              <w:ind w:firstLineChars="0" w:firstLine="0"/>
              <w:jc w:val="center"/>
              <w:rPr>
                <w:rFonts w:ascii="Times New Roman"/>
              </w:rPr>
            </w:pPr>
            <w:r>
              <w:rPr>
                <w:rFonts w:ascii="Times New Roman" w:hint="eastAsia"/>
              </w:rPr>
              <w:t>朱道林，梁丕树，夏群兵，颜宏</w:t>
            </w:r>
          </w:p>
        </w:tc>
        <w:tc>
          <w:tcPr>
            <w:tcW w:w="944" w:type="dxa"/>
            <w:vAlign w:val="center"/>
          </w:tcPr>
          <w:p w:rsidR="00B149E2" w:rsidRDefault="007517A1">
            <w:pPr>
              <w:pStyle w:val="a3"/>
              <w:spacing w:line="390" w:lineRule="exact"/>
              <w:ind w:firstLineChars="0" w:firstLine="0"/>
              <w:jc w:val="center"/>
              <w:rPr>
                <w:rFonts w:ascii="Times New Roman"/>
              </w:rPr>
            </w:pPr>
            <w:r>
              <w:rPr>
                <w:rFonts w:ascii="Times New Roman"/>
              </w:rPr>
              <w:t>有效专利</w:t>
            </w:r>
          </w:p>
        </w:tc>
        <w:tc>
          <w:tcPr>
            <w:tcW w:w="1065" w:type="dxa"/>
            <w:vAlign w:val="center"/>
          </w:tcPr>
          <w:p w:rsidR="00B149E2" w:rsidRDefault="007517A1">
            <w:pPr>
              <w:pStyle w:val="a3"/>
              <w:spacing w:line="390" w:lineRule="exact"/>
              <w:ind w:firstLineChars="0" w:firstLine="0"/>
              <w:jc w:val="center"/>
              <w:rPr>
                <w:rFonts w:ascii="Times New Roman"/>
              </w:rPr>
            </w:pPr>
            <w:r>
              <w:rPr>
                <w:rFonts w:ascii="Times New Roman"/>
              </w:rPr>
              <w:t>是</w:t>
            </w:r>
          </w:p>
        </w:tc>
      </w:tr>
    </w:tbl>
    <w:p w:rsidR="00B149E2" w:rsidRDefault="00B149E2"/>
    <w:sectPr w:rsidR="00B149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宋体e眠副浡渀.">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6B"/>
    <w:rsid w:val="00023414"/>
    <w:rsid w:val="0027389E"/>
    <w:rsid w:val="004C3FE9"/>
    <w:rsid w:val="004F41A4"/>
    <w:rsid w:val="00506069"/>
    <w:rsid w:val="00623539"/>
    <w:rsid w:val="006C706C"/>
    <w:rsid w:val="007517A1"/>
    <w:rsid w:val="00827014"/>
    <w:rsid w:val="00914394"/>
    <w:rsid w:val="009524B1"/>
    <w:rsid w:val="00B07410"/>
    <w:rsid w:val="00B07BFD"/>
    <w:rsid w:val="00B11B9B"/>
    <w:rsid w:val="00B149E2"/>
    <w:rsid w:val="00B21229"/>
    <w:rsid w:val="00B46AFD"/>
    <w:rsid w:val="00BB4D6C"/>
    <w:rsid w:val="00D20661"/>
    <w:rsid w:val="00D7287F"/>
    <w:rsid w:val="00E90B7E"/>
    <w:rsid w:val="00F64A6B"/>
    <w:rsid w:val="5238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02870-A03A-4D9F-9386-A5149A55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pPr>
      <w:spacing w:line="360" w:lineRule="auto"/>
      <w:ind w:firstLineChars="200" w:firstLine="480"/>
    </w:pPr>
    <w:rPr>
      <w:rFonts w:ascii="仿宋_GB2312"/>
      <w:sz w:val="24"/>
    </w:rPr>
  </w:style>
  <w:style w:type="paragraph" w:styleId="a4">
    <w:name w:val="Balloon Text"/>
    <w:basedOn w:val="a"/>
    <w:link w:val="Char10"/>
    <w:qFormat/>
    <w:rPr>
      <w:sz w:val="18"/>
    </w:rPr>
  </w:style>
  <w:style w:type="paragraph" w:styleId="a5">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rPr>
      <w:sz w:val="18"/>
      <w:szCs w:val="18"/>
    </w:rPr>
  </w:style>
  <w:style w:type="character" w:customStyle="1" w:styleId="Char">
    <w:name w:val="页脚 Char"/>
    <w:basedOn w:val="a0"/>
    <w:link w:val="a5"/>
    <w:uiPriority w:val="99"/>
    <w:rPr>
      <w:sz w:val="18"/>
      <w:szCs w:val="18"/>
    </w:rPr>
  </w:style>
  <w:style w:type="character" w:customStyle="1" w:styleId="Char2">
    <w:name w:val="纯文本 Char"/>
    <w:basedOn w:val="a0"/>
    <w:uiPriority w:val="99"/>
    <w:semiHidden/>
    <w:rPr>
      <w:rFonts w:ascii="宋体" w:eastAsia="宋体" w:hAnsi="Courier New" w:cs="Courier New"/>
      <w:szCs w:val="21"/>
    </w:rPr>
  </w:style>
  <w:style w:type="character" w:customStyle="1" w:styleId="Char1">
    <w:name w:val="纯文本 Char1"/>
    <w:basedOn w:val="a0"/>
    <w:link w:val="a3"/>
    <w:qFormat/>
    <w:rPr>
      <w:rFonts w:ascii="仿宋_GB2312" w:eastAsia="宋体" w:hAnsi="Times New Roman" w:cs="Times New Roman"/>
      <w:sz w:val="24"/>
      <w:szCs w:val="20"/>
    </w:rPr>
  </w:style>
  <w:style w:type="paragraph" w:customStyle="1" w:styleId="Default">
    <w:name w:val="Default"/>
    <w:uiPriority w:val="99"/>
    <w:pPr>
      <w:widowControl w:val="0"/>
      <w:autoSpaceDE w:val="0"/>
      <w:autoSpaceDN w:val="0"/>
      <w:adjustRightInd w:val="0"/>
    </w:pPr>
    <w:rPr>
      <w:rFonts w:ascii="方正小标宋简体" w:eastAsia="方正小标宋简体" w:hAnsi="Calibri" w:cs="方正小标宋简体"/>
      <w:color w:val="000000"/>
      <w:sz w:val="24"/>
      <w:szCs w:val="24"/>
    </w:rPr>
  </w:style>
  <w:style w:type="character" w:customStyle="1" w:styleId="Char3">
    <w:name w:val="批注框文本 Char"/>
    <w:basedOn w:val="a0"/>
    <w:uiPriority w:val="99"/>
    <w:semiHidden/>
    <w:rPr>
      <w:rFonts w:ascii="Times New Roman" w:eastAsia="宋体" w:hAnsi="Times New Roman" w:cs="Times New Roman"/>
      <w:sz w:val="18"/>
      <w:szCs w:val="18"/>
    </w:rPr>
  </w:style>
  <w:style w:type="character" w:customStyle="1" w:styleId="Char10">
    <w:name w:val="批注框文本 Char1"/>
    <w:basedOn w:val="a0"/>
    <w:link w:val="a4"/>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WY</cp:lastModifiedBy>
  <cp:revision>13</cp:revision>
  <dcterms:created xsi:type="dcterms:W3CDTF">2021-09-07T05:15:00Z</dcterms:created>
  <dcterms:modified xsi:type="dcterms:W3CDTF">2021-09-07T07:44:00Z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